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560" w:lineRule="exact"/>
        <w:jc w:val="left"/>
        <w:textAlignment w:val="auto"/>
        <w:rPr>
          <w:rFonts w:hint="eastAsia" w:ascii="文星黑体" w:eastAsia="文星黑体"/>
          <w:szCs w:val="32"/>
        </w:rPr>
      </w:pPr>
      <w:r>
        <w:rPr>
          <w:rFonts w:hint="eastAsia" w:ascii="文星黑体" w:eastAsia="文星黑体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line="560" w:lineRule="exact"/>
        <w:jc w:val="center"/>
        <w:textAlignment w:val="auto"/>
        <w:rPr>
          <w:rFonts w:hint="default" w:ascii="文星标宋" w:eastAsia="文星标宋"/>
          <w:bCs/>
          <w:spacing w:val="6"/>
          <w:sz w:val="40"/>
          <w:szCs w:val="32"/>
          <w:lang w:val="en-US" w:eastAsia="zh-CN"/>
        </w:rPr>
      </w:pPr>
      <w:r>
        <w:rPr>
          <w:rFonts w:hint="eastAsia" w:ascii="文星标宋" w:eastAsia="文星标宋"/>
          <w:bCs/>
          <w:spacing w:val="6"/>
          <w:sz w:val="40"/>
          <w:szCs w:val="32"/>
          <w:lang w:val="en-US" w:eastAsia="zh-CN"/>
        </w:rPr>
        <w:t>2024年武汉市科技活动周特色群众性科技活动推荐表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line="400" w:lineRule="exact"/>
        <w:jc w:val="left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推荐单位：（盖章）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2120"/>
        <w:gridCol w:w="3322"/>
        <w:gridCol w:w="2305"/>
        <w:gridCol w:w="2019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序号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活动名称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活动简介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举办时间、地点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推荐单位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lang w:eastAsia="zh-CN"/>
              </w:rPr>
            </w:pPr>
          </w:p>
        </w:tc>
        <w:tc>
          <w:tcPr>
            <w:tcW w:w="3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（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100字以内，方案可附后</w:t>
            </w:r>
            <w:r>
              <w:rPr>
                <w:rFonts w:hint="eastAsia"/>
                <w:sz w:val="24"/>
                <w:szCs w:val="32"/>
                <w:lang w:eastAsia="zh-CN"/>
              </w:rPr>
              <w:t>）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lang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lang w:eastAsia="zh-CN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lang w:eastAsia="zh-CN"/>
              </w:rPr>
            </w:pPr>
          </w:p>
        </w:tc>
        <w:tc>
          <w:tcPr>
            <w:tcW w:w="3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lang w:eastAsia="zh-CN"/>
              </w:rPr>
            </w:pPr>
          </w:p>
        </w:tc>
        <w:tc>
          <w:tcPr>
            <w:tcW w:w="2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lang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lang w:eastAsia="zh-CN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lang w:eastAsia="zh-CN"/>
              </w:rPr>
            </w:pPr>
          </w:p>
        </w:tc>
        <w:tc>
          <w:tcPr>
            <w:tcW w:w="3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lang w:eastAsia="zh-CN"/>
              </w:rPr>
            </w:pPr>
          </w:p>
        </w:tc>
        <w:tc>
          <w:tcPr>
            <w:tcW w:w="2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lang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lang w:eastAsia="zh-CN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lang w:eastAsia="zh-CN"/>
              </w:rPr>
            </w:pPr>
          </w:p>
        </w:tc>
        <w:tc>
          <w:tcPr>
            <w:tcW w:w="3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lang w:eastAsia="zh-CN"/>
              </w:rPr>
            </w:pPr>
          </w:p>
        </w:tc>
        <w:tc>
          <w:tcPr>
            <w:tcW w:w="2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lang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lang w:eastAsia="zh-CN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lang w:eastAsia="zh-CN"/>
              </w:rPr>
            </w:pPr>
          </w:p>
        </w:tc>
        <w:tc>
          <w:tcPr>
            <w:tcW w:w="3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lang w:eastAsia="zh-CN"/>
              </w:rPr>
            </w:pPr>
          </w:p>
        </w:tc>
        <w:tc>
          <w:tcPr>
            <w:tcW w:w="2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lang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lang w:eastAsia="zh-CN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line="240" w:lineRule="auto"/>
        <w:jc w:val="left"/>
        <w:textAlignment w:val="auto"/>
        <w:rPr>
          <w:rFonts w:hint="default" w:ascii="文星仿宋" w:hAnsi="文星仿宋" w:eastAsia="文星仿宋" w:cs="文星仿宋"/>
          <w:sz w:val="32"/>
          <w:szCs w:val="32"/>
          <w:lang w:val="en-US"/>
        </w:rPr>
      </w:pPr>
      <w:r>
        <w:rPr>
          <w:rFonts w:hint="eastAsia"/>
          <w:sz w:val="24"/>
          <w:szCs w:val="32"/>
          <w:lang w:eastAsia="zh-CN"/>
        </w:rPr>
        <w:t>注：请于202</w:t>
      </w:r>
      <w:r>
        <w:rPr>
          <w:rFonts w:hint="eastAsia"/>
          <w:sz w:val="24"/>
          <w:szCs w:val="32"/>
          <w:lang w:val="en-US" w:eastAsia="zh-CN"/>
        </w:rPr>
        <w:t>4</w:t>
      </w:r>
      <w:r>
        <w:rPr>
          <w:rFonts w:hint="eastAsia"/>
          <w:sz w:val="24"/>
          <w:szCs w:val="32"/>
          <w:lang w:eastAsia="zh-CN"/>
        </w:rPr>
        <w:t>年</w:t>
      </w:r>
      <w:r>
        <w:rPr>
          <w:rFonts w:hint="eastAsia"/>
          <w:sz w:val="24"/>
          <w:szCs w:val="32"/>
          <w:lang w:val="en-US" w:eastAsia="zh-CN"/>
        </w:rPr>
        <w:t>4</w:t>
      </w:r>
      <w:r>
        <w:rPr>
          <w:rFonts w:hint="eastAsia"/>
          <w:sz w:val="24"/>
          <w:szCs w:val="32"/>
          <w:lang w:eastAsia="zh-CN"/>
        </w:rPr>
        <w:t>月</w:t>
      </w:r>
      <w:r>
        <w:rPr>
          <w:rFonts w:hint="eastAsia"/>
          <w:sz w:val="24"/>
          <w:szCs w:val="32"/>
          <w:lang w:val="en-US" w:eastAsia="zh-CN"/>
        </w:rPr>
        <w:t>12</w:t>
      </w:r>
      <w:r>
        <w:rPr>
          <w:rFonts w:hint="eastAsia"/>
          <w:sz w:val="24"/>
          <w:szCs w:val="32"/>
          <w:lang w:eastAsia="zh-CN"/>
        </w:rPr>
        <w:t>日前将该表盖章扫描件及电子版报市科创</w:t>
      </w:r>
      <w:r>
        <w:rPr>
          <w:rFonts w:hint="eastAsia"/>
          <w:sz w:val="24"/>
          <w:szCs w:val="32"/>
          <w:lang w:val="en-US" w:eastAsia="zh-CN"/>
        </w:rPr>
        <w:t>局</w:t>
      </w:r>
      <w:r>
        <w:rPr>
          <w:rFonts w:hint="eastAsia"/>
          <w:sz w:val="24"/>
          <w:szCs w:val="32"/>
          <w:lang w:eastAsia="zh-CN"/>
        </w:rPr>
        <w:t>（此表可另附），邮箱whkjfy@126.co</w:t>
      </w:r>
      <w:r>
        <w:rPr>
          <w:rFonts w:hint="eastAsia"/>
          <w:sz w:val="24"/>
          <w:szCs w:val="32"/>
          <w:lang w:val="en-US" w:eastAsia="zh-CN"/>
        </w:rPr>
        <w:t>m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7" w:right="2098" w:bottom="1474" w:left="1984" w:header="851" w:footer="1361" w:gutter="0"/>
      <w:pgNumType w:fmt="numberInDash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-8255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6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MJrxxNUAAAAH&#10;AQAADwAAAGRycy9kb3ducmV2LnhtbE2PzU7DMBCE70i8g7VI3Fo7LSpRiFOJinBEoumBoxsvSVr/&#10;RLabhrdne4LbrGY08225na1hE4Y4eCchWwpg6FqvB9dJODT1IgcWk3JaGe9Qwg9G2Fb3d6UqtL+6&#10;T5z2qWNU4mKhJPQpjQXnse3Rqrj0Izryvn2wKtEZOq6DulK5NXwlxIZbNTha6NWIux7b8/5iJezq&#10;pgkTxmC+8L1enz5en/BtlvLxIRMvwBLO6S8MN3xCh4qYjv7idGRGwiJbU1ICPUTuKt88AzveRC6A&#10;VyX/z1/9AlBLAwQUAAAACACHTuJAx5e1zj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yi7IZpFPzy&#10;/dvlx6/Lz69kluSpXZgjaucQF5u3tkHTDOcBh4l1U3qdvuBD4Ie456u4oomEp0uz6Ww2hovDN2yA&#10;nz1edz7Ed8JqkoycelSvFZWdtiF2oUNIymbsRirVVlAZUuf05vWbcXvh6gG4MsiRSHSPTVZs9k3P&#10;bG+LM4h523VGcHwjkXzLQnxgHq2AB2NY4j2WUlkksb1FSWX9l3+dp3hUCF5KarRWTg0miRL13qBy&#10;AIyD4QdjPxjmqO8senWCIXS8NXHBRzWYpbf6MyZolXLAxQxHppzGwbyLXXtjArlYrdqgo/PyUHUX&#10;0HeOxa3ZOZ7SJCGDWx0jxGw1TgJ1qvS6ofPaKvVTklr7z30b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JrxxNUAAAAHAQAADwAAAAAAAAABACAAAAAiAAAAZHJzL2Rvd25yZXYueG1sUEsB&#10;AhQAFAAAAAgAh07iQMeXtc4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60"/>
  <w:drawingGridVerticalSpacing w:val="221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OGY3ZjFhYmRjMmU2MjcwZGE5Yzk2NjJhZDU1ZTQifQ=="/>
  </w:docVars>
  <w:rsids>
    <w:rsidRoot w:val="EBF2608E"/>
    <w:rsid w:val="00EE1468"/>
    <w:rsid w:val="1FFE2A86"/>
    <w:rsid w:val="204C1305"/>
    <w:rsid w:val="37B01BEB"/>
    <w:rsid w:val="44E10F34"/>
    <w:rsid w:val="46DA7EA2"/>
    <w:rsid w:val="51950DFF"/>
    <w:rsid w:val="5FFD2D52"/>
    <w:rsid w:val="67FF431C"/>
    <w:rsid w:val="75BF7766"/>
    <w:rsid w:val="7BBFC51E"/>
    <w:rsid w:val="7E79D083"/>
    <w:rsid w:val="7FF6D9AE"/>
    <w:rsid w:val="7FFFB7B8"/>
    <w:rsid w:val="7FFFF928"/>
    <w:rsid w:val="9EFC4DCF"/>
    <w:rsid w:val="CD758C99"/>
    <w:rsid w:val="D0FDC5EC"/>
    <w:rsid w:val="DF9F621B"/>
    <w:rsid w:val="EBF2608E"/>
    <w:rsid w:val="EDCD1BF7"/>
    <w:rsid w:val="F01B4918"/>
    <w:rsid w:val="FBB6648F"/>
    <w:rsid w:val="FFAEB53E"/>
    <w:rsid w:val="FFFB1B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adjustRightInd w:val="0"/>
      <w:snapToGrid w:val="0"/>
      <w:spacing w:line="353" w:lineRule="auto"/>
      <w:ind w:firstLine="576" w:firstLineChars="200"/>
      <w:outlineLvl w:val="0"/>
    </w:pPr>
    <w:rPr>
      <w:rFonts w:eastAsia="黑体"/>
      <w:kern w:val="2"/>
      <w:sz w:val="32"/>
      <w:szCs w:val="32"/>
    </w:rPr>
  </w:style>
  <w:style w:type="paragraph" w:styleId="3">
    <w:name w:val="heading 3"/>
    <w:basedOn w:val="1"/>
    <w:next w:val="1"/>
    <w:link w:val="15"/>
    <w:autoRedefine/>
    <w:qFormat/>
    <w:uiPriority w:val="0"/>
    <w:pPr>
      <w:adjustRightInd w:val="0"/>
      <w:snapToGrid w:val="0"/>
      <w:spacing w:line="353" w:lineRule="auto"/>
      <w:ind w:firstLine="576" w:firstLineChars="200"/>
      <w:outlineLvl w:val="2"/>
    </w:pPr>
    <w:rPr>
      <w:rFonts w:eastAsia="仿宋_GB2312"/>
      <w:b/>
      <w:bCs/>
      <w:kern w:val="2"/>
      <w:sz w:val="32"/>
      <w:szCs w:val="32"/>
    </w:rPr>
  </w:style>
  <w:style w:type="paragraph" w:styleId="4">
    <w:name w:val="heading 4"/>
    <w:basedOn w:val="1"/>
    <w:next w:val="1"/>
    <w:link w:val="16"/>
    <w:autoRedefine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Cambria" w:hAnsi="Cambria" w:eastAsia="宋体" w:cs="Times New Roman"/>
      <w:b/>
      <w:bCs/>
      <w:kern w:val="2"/>
      <w:sz w:val="28"/>
      <w:szCs w:val="28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7"/>
    <w:qFormat/>
    <w:uiPriority w:val="0"/>
    <w:rPr>
      <w:rFonts w:ascii="宋体" w:hAnsi="Courier New"/>
      <w:kern w:val="2"/>
      <w:sz w:val="21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  <w:rPr>
      <w:rFonts w:eastAsia="宋体"/>
      <w:sz w:val="28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标题 1 Char Char"/>
    <w:link w:val="2"/>
    <w:autoRedefine/>
    <w:qFormat/>
    <w:uiPriority w:val="0"/>
    <w:rPr>
      <w:rFonts w:eastAsia="黑体"/>
      <w:kern w:val="2"/>
      <w:sz w:val="32"/>
      <w:szCs w:val="32"/>
    </w:rPr>
  </w:style>
  <w:style w:type="character" w:customStyle="1" w:styleId="15">
    <w:name w:val="标题 3 Char Char"/>
    <w:link w:val="3"/>
    <w:autoRedefine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16">
    <w:name w:val="标题 4 Char Char"/>
    <w:basedOn w:val="11"/>
    <w:link w:val="4"/>
    <w:autoRedefine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17">
    <w:name w:val="纯文本 Char Char"/>
    <w:basedOn w:val="11"/>
    <w:link w:val="5"/>
    <w:autoRedefine/>
    <w:qFormat/>
    <w:uiPriority w:val="0"/>
    <w:rPr>
      <w:rFonts w:ascii="宋体" w:hAnsi="Courier New"/>
      <w:kern w:val="2"/>
      <w:sz w:val="21"/>
    </w:rPr>
  </w:style>
  <w:style w:type="character" w:customStyle="1" w:styleId="18">
    <w:name w:val="页脚 Char Char"/>
    <w:link w:val="6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19">
    <w:name w:val="页眉 Char Char"/>
    <w:link w:val="7"/>
    <w:autoRedefine/>
    <w:qFormat/>
    <w:uiPriority w:val="0"/>
    <w:rPr>
      <w:rFonts w:eastAsia="仿宋_GB2312"/>
      <w:kern w:val="2"/>
      <w:sz w:val="18"/>
      <w:szCs w:val="18"/>
    </w:rPr>
  </w:style>
  <w:style w:type="paragraph" w:customStyle="1" w:styleId="20">
    <w:name w:val="抄 送"/>
    <w:basedOn w:val="1"/>
    <w:autoRedefine/>
    <w:qFormat/>
    <w:uiPriority w:val="0"/>
  </w:style>
  <w:style w:type="paragraph" w:customStyle="1" w:styleId="21">
    <w:name w:val="抄送"/>
    <w:basedOn w:val="1"/>
    <w:autoRedefine/>
    <w:qFormat/>
    <w:uiPriority w:val="0"/>
  </w:style>
  <w:style w:type="paragraph" w:customStyle="1" w:styleId="22">
    <w:name w:val="附件标题"/>
    <w:basedOn w:val="4"/>
    <w:next w:val="1"/>
    <w:autoRedefine/>
    <w:qFormat/>
    <w:uiPriority w:val="0"/>
    <w:pPr>
      <w:keepNext w:val="0"/>
      <w:keepLines w:val="0"/>
      <w:spacing w:before="0" w:beforeLines="0" w:after="0" w:afterLines="0" w:line="300" w:lineRule="auto"/>
      <w:jc w:val="center"/>
    </w:pPr>
    <w:rPr>
      <w:rFonts w:ascii="Times New Roman" w:hAnsi="Times New Roman" w:eastAsia="长城小标宋体" w:cs="Times New Roman"/>
      <w:spacing w:val="6"/>
      <w:sz w:val="36"/>
      <w:szCs w:val="36"/>
    </w:rPr>
  </w:style>
  <w:style w:type="paragraph" w:styleId="23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user\Desktop\2024&#24180;WPS&#27169;&#26495;\&#32418;&#22836;-&#24066;&#31185;&#21019;&#23616;%20%20%20&#24066;&#22996;&#23459;&#20256;&#37096;%20%20%20&#24066;&#31185;&#21327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红头-市科创局   市委宣传部   市科协.wpt</Template>
  <Pages>3</Pages>
  <Words>64</Words>
  <Characters>71</Characters>
  <Lines>28</Lines>
  <Paragraphs>7</Paragraphs>
  <TotalTime>10</TotalTime>
  <ScaleCrop>false</ScaleCrop>
  <LinksUpToDate>false</LinksUpToDate>
  <CharactersWithSpaces>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2024-04-09T15:06:00Z</dcterms:created>
  <dc:creator>user</dc:creator>
  <cp:lastModifiedBy>Vivian</cp:lastModifiedBy>
  <dcterms:modified xsi:type="dcterms:W3CDTF">2024-04-10T08:13:48Z</dcterms:modified>
  <dc:title>武汉市科技局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BABCCC0D30E2499E9AB97891E5EFA9B7_13</vt:lpwstr>
  </property>
</Properties>
</file>