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项目负责人科研诚信承诺书</w:t>
      </w:r>
    </w:p>
    <w:p>
      <w:pPr>
        <w:spacing w:line="360" w:lineRule="exact"/>
        <w:ind w:left="279" w:leftChars="133" w:firstLine="280" w:firstLineChars="1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exact"/>
        <w:ind w:left="19" w:leftChars="9" w:firstLine="537" w:firstLineChars="192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本人已认真阅读《市科技局关于开展2023年度第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批科技型中小企业技术创新专项项目立项工作的通知》及其附件，知晓申报要求。</w:t>
      </w:r>
    </w:p>
    <w:p>
      <w:pPr>
        <w:snapToGrid w:val="0"/>
        <w:spacing w:line="360" w:lineRule="exact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我郑重承诺：</w:t>
      </w:r>
      <w:r>
        <w:rPr>
          <w:rFonts w:hint="eastAsia" w:ascii="宋体" w:hAnsi="宋体" w:eastAsia="宋体" w:cs="宋体"/>
          <w:sz w:val="28"/>
          <w:szCs w:val="28"/>
        </w:rPr>
        <w:t>严格遵守《关于进一步加强科研诚信建设的若干意见》规定，提交的申报书及附件材料中所有内容、事项、数据均真实有效，不存在抄袭、伪造、作假等违背科研诚信要求的行为；申报材料符合《中华人民共和国保守国家秘密法》和《科学技术保密规定》等相关法律法规；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在参与项目申报、评审和实施全过程中，恪守职业规范和科学道德，遵守工作纪律，杜绝以下行为：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（一）在科学技术活动的申报、评审、实施、验收、监督检查和评估评价等活动中提供虚假材料，实施“打招呼”“走关系”等请托行为；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（二）故意夸大研究基础、学术价值或科技成果的技术价值、社会经济效益，隐瞒技术风险，造成负面影响或财政资金损失；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（三）在聘期内或项目执行期内擅自变更工作单位，造成负面影响或财政资金损失；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（四）故意拖延或拒不履行科学技术活动管理合同约定的主要义务；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（五）随意降低目标任务和约定要求，以项目实施周期外或不相关成果充抵交差；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（六）抄袭、剽窃、侵占、篡改他人科学技术成果，编造科学技术成果，侵犯他人知识产权等；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（七）虚报、冒领、挪用、套取财政科研资金；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（八）不配合监督检查或评估评价工作，不整改、虚假整改或整改未达到要求；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（九）违反科技伦理规范；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（十）开展危害国家安全、损害社会公共利益、危害人体健康的科学技术活动及违反安全生产相关规定；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（十一）违反国家科学技术活动保密相关规定；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（十二）法律、行政法规、部门规章或规范性文件规定的其他相关违规行为。</w:t>
      </w:r>
    </w:p>
    <w:p>
      <w:pPr>
        <w:snapToGrid w:val="0"/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如有违反，本人愿接受项目管理机构和相关部门做出的各项处理决定，包括但不限于取消项目承担资格，追回财政经费，向社会通报违规情况，取消一定期限科技计划项目申报资格，记入科研信用黑名单、科研诚信严重失信行为数据库以及接受相应的党纪政纪处理等。                  </w:t>
      </w:r>
    </w:p>
    <w:p>
      <w:pPr>
        <w:spacing w:line="3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r>
        <w:rPr>
          <w:rFonts w:hint="eastAsia" w:ascii="宋体" w:hAnsi="宋体" w:eastAsia="宋体" w:cs="宋体"/>
          <w:sz w:val="28"/>
          <w:szCs w:val="28"/>
        </w:rPr>
        <w:t xml:space="preserve"> 项目负责人签字：            日期：      年   月   日</w:t>
      </w: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WRkMTc4ZDc4YzI3MDE1OGY3MWJlMTZjYjhmODMifQ=="/>
  </w:docVars>
  <w:rsids>
    <w:rsidRoot w:val="00000000"/>
    <w:rsid w:val="137E11EA"/>
    <w:rsid w:val="1D091DAC"/>
    <w:rsid w:val="266C0240"/>
    <w:rsid w:val="5066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801</Words>
  <Characters>804</Characters>
  <Lines>0</Lines>
  <Paragraphs>0</Paragraphs>
  <TotalTime>0</TotalTime>
  <ScaleCrop>false</ScaleCrop>
  <LinksUpToDate>false</LinksUpToDate>
  <CharactersWithSpaces>848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2023-08-29T03:49:00Z</dcterms:created>
  <dc:creator>Administrator</dc:creator>
  <cp:lastModifiedBy>hb</cp:lastModifiedBy>
  <dcterms:modified xsi:type="dcterms:W3CDTF">2023-10-23T10:06:39Z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ECEA1A2323234BEE8377FDFBF2F4AEAD_12</vt:lpwstr>
  </property>
</Properties>
</file>