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afterLines="0" w:line="240" w:lineRule="auto"/>
        <w:jc w:val="both"/>
        <w:rPr>
          <w:rFonts w:hint="eastAsia" w:ascii="文星黑体" w:hAnsi="文星黑体" w:eastAsia="文星黑体" w:cs="文星黑体"/>
          <w:i w:val="0"/>
          <w:iCs w:val="0"/>
          <w:caps w:val="0"/>
          <w:color w:val="auto"/>
          <w:spacing w:val="0"/>
          <w:kern w:val="0"/>
          <w:sz w:val="32"/>
          <w:szCs w:val="32"/>
          <w:highlight w:val="none"/>
          <w:shd w:val="clear" w:fill="FFFFFF"/>
          <w:lang w:val="en-US" w:eastAsia="zh-CN" w:bidi="ar"/>
        </w:rPr>
      </w:pPr>
      <w:bookmarkStart w:id="8" w:name="_GoBack"/>
      <w:bookmarkEnd w:id="8"/>
      <w:r>
        <w:rPr>
          <w:rFonts w:hint="eastAsia" w:ascii="文星黑体" w:hAnsi="文星黑体" w:eastAsia="文星黑体" w:cs="文星黑体"/>
          <w:i w:val="0"/>
          <w:iCs w:val="0"/>
          <w:caps w:val="0"/>
          <w:color w:val="auto"/>
          <w:spacing w:val="0"/>
          <w:kern w:val="0"/>
          <w:sz w:val="32"/>
          <w:szCs w:val="32"/>
          <w:highlight w:val="none"/>
          <w:shd w:val="clear" w:fill="FFFFFF"/>
          <w:lang w:val="en-US" w:eastAsia="zh-CN" w:bidi="ar"/>
        </w:rPr>
        <w:t>附件3</w:t>
      </w:r>
    </w:p>
    <w:p>
      <w:pPr>
        <w:spacing w:line="560" w:lineRule="exact"/>
        <w:rPr>
          <w:rFonts w:ascii="仿宋_GB2312" w:hAnsi="仿宋_GB2312" w:cs="仿宋_GB2312"/>
          <w:color w:val="auto"/>
          <w:highlight w:val="none"/>
        </w:rPr>
      </w:pPr>
    </w:p>
    <w:p>
      <w:pPr>
        <w:spacing w:line="480" w:lineRule="auto"/>
        <w:jc w:val="center"/>
        <w:rPr>
          <w:rFonts w:ascii="仿宋_GB2312"/>
          <w:b/>
          <w:color w:val="auto"/>
          <w:sz w:val="44"/>
          <w:szCs w:val="44"/>
          <w:highlight w:val="none"/>
        </w:rPr>
      </w:pPr>
    </w:p>
    <w:p>
      <w:pPr>
        <w:spacing w:line="480"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文星标宋" w:hAnsi="文星标宋" w:eastAsia="文星标宋" w:cs="文星标宋"/>
          <w:bCs/>
          <w:color w:val="auto"/>
          <w:sz w:val="44"/>
          <w:szCs w:val="44"/>
          <w:highlight w:val="none"/>
          <w:lang w:val="en-US" w:eastAsia="zh-CN"/>
        </w:rPr>
        <w:t>2026年</w:t>
      </w:r>
      <w:r>
        <w:rPr>
          <w:rFonts w:hint="eastAsia" w:ascii="文星标宋" w:hAnsi="文星标宋" w:eastAsia="文星标宋" w:cs="文星标宋"/>
          <w:bCs/>
          <w:color w:val="auto"/>
          <w:sz w:val="44"/>
          <w:szCs w:val="44"/>
          <w:highlight w:val="none"/>
        </w:rPr>
        <w:t>“</w:t>
      </w:r>
      <w:r>
        <w:rPr>
          <w:rFonts w:hint="eastAsia" w:ascii="文星标宋" w:hAnsi="文星标宋" w:eastAsia="文星标宋" w:cs="文星标宋"/>
          <w:bCs/>
          <w:color w:val="auto"/>
          <w:sz w:val="44"/>
          <w:szCs w:val="44"/>
          <w:highlight w:val="none"/>
          <w:lang w:eastAsia="zh-CN"/>
        </w:rPr>
        <w:t>武创源</w:t>
      </w:r>
      <w:r>
        <w:rPr>
          <w:rFonts w:hint="eastAsia" w:ascii="文星标宋" w:hAnsi="文星标宋" w:eastAsia="文星标宋" w:cs="文星标宋"/>
          <w:bCs/>
          <w:color w:val="auto"/>
          <w:sz w:val="44"/>
          <w:szCs w:val="44"/>
          <w:highlight w:val="none"/>
        </w:rPr>
        <w:t>”</w:t>
      </w:r>
      <w:r>
        <w:rPr>
          <w:rFonts w:hint="eastAsia" w:ascii="文星标宋" w:hAnsi="文星标宋" w:eastAsia="文星标宋" w:cs="文星标宋"/>
          <w:bCs/>
          <w:color w:val="auto"/>
          <w:sz w:val="44"/>
          <w:szCs w:val="44"/>
          <w:highlight w:val="none"/>
          <w:lang w:eastAsia="zh-CN"/>
        </w:rPr>
        <w:t>颠覆性技术</w:t>
      </w:r>
      <w:r>
        <w:rPr>
          <w:rFonts w:hint="eastAsia" w:ascii="文星标宋" w:hAnsi="文星标宋" w:eastAsia="文星标宋" w:cs="文星标宋"/>
          <w:bCs/>
          <w:color w:val="auto"/>
          <w:sz w:val="44"/>
          <w:szCs w:val="44"/>
          <w:highlight w:val="none"/>
        </w:rPr>
        <w:t>创新大赛</w:t>
      </w:r>
    </w:p>
    <w:p>
      <w:pPr>
        <w:spacing w:line="480" w:lineRule="auto"/>
        <w:rPr>
          <w:rFonts w:ascii="仿宋_GB2312"/>
          <w:b/>
          <w:color w:val="auto"/>
          <w:sz w:val="48"/>
          <w:szCs w:val="48"/>
          <w:highlight w:val="none"/>
        </w:rPr>
      </w:pPr>
    </w:p>
    <w:p>
      <w:pPr>
        <w:spacing w:line="480" w:lineRule="auto"/>
        <w:jc w:val="center"/>
        <w:rPr>
          <w:rFonts w:hint="eastAsia" w:ascii="文星标宋" w:hAnsi="文星标宋" w:eastAsia="文星标宋" w:cs="文星标宋"/>
          <w:bCs/>
          <w:color w:val="auto"/>
          <w:sz w:val="48"/>
          <w:szCs w:val="48"/>
          <w:highlight w:val="none"/>
        </w:rPr>
      </w:pPr>
      <w:r>
        <w:rPr>
          <w:rFonts w:hint="eastAsia" w:ascii="文星标宋" w:hAnsi="文星标宋" w:eastAsia="文星标宋" w:cs="文星标宋"/>
          <w:b/>
          <w:color w:val="auto"/>
          <w:sz w:val="48"/>
          <w:szCs w:val="48"/>
          <w:highlight w:val="none"/>
        </w:rPr>
        <w:t>参</w:t>
      </w:r>
    </w:p>
    <w:p>
      <w:pPr>
        <w:spacing w:line="480" w:lineRule="auto"/>
        <w:jc w:val="center"/>
        <w:rPr>
          <w:rFonts w:hint="eastAsia" w:ascii="文星标宋" w:hAnsi="文星标宋" w:eastAsia="文星标宋" w:cs="文星标宋"/>
          <w:b/>
          <w:color w:val="auto"/>
          <w:sz w:val="48"/>
          <w:szCs w:val="48"/>
          <w:highlight w:val="none"/>
        </w:rPr>
      </w:pPr>
      <w:r>
        <w:rPr>
          <w:rFonts w:hint="eastAsia" w:ascii="文星标宋" w:hAnsi="文星标宋" w:eastAsia="文星标宋" w:cs="文星标宋"/>
          <w:b/>
          <w:color w:val="auto"/>
          <w:sz w:val="48"/>
          <w:szCs w:val="48"/>
          <w:highlight w:val="none"/>
        </w:rPr>
        <w:t>赛</w:t>
      </w:r>
    </w:p>
    <w:p>
      <w:pPr>
        <w:spacing w:line="480" w:lineRule="auto"/>
        <w:jc w:val="center"/>
        <w:rPr>
          <w:rFonts w:hint="eastAsia" w:ascii="文星标宋" w:hAnsi="文星标宋" w:eastAsia="文星标宋" w:cs="文星标宋"/>
          <w:b/>
          <w:color w:val="auto"/>
          <w:sz w:val="48"/>
          <w:szCs w:val="48"/>
          <w:highlight w:val="none"/>
        </w:rPr>
      </w:pPr>
      <w:r>
        <w:rPr>
          <w:rFonts w:hint="eastAsia" w:ascii="文星标宋" w:hAnsi="文星标宋" w:eastAsia="文星标宋" w:cs="文星标宋"/>
          <w:b/>
          <w:color w:val="auto"/>
          <w:sz w:val="48"/>
          <w:szCs w:val="48"/>
          <w:highlight w:val="none"/>
        </w:rPr>
        <w:t>报</w:t>
      </w:r>
    </w:p>
    <w:p>
      <w:pPr>
        <w:spacing w:line="480" w:lineRule="auto"/>
        <w:jc w:val="center"/>
        <w:rPr>
          <w:rFonts w:hint="eastAsia" w:ascii="文星标宋" w:hAnsi="文星标宋" w:eastAsia="文星标宋" w:cs="文星标宋"/>
          <w:b/>
          <w:color w:val="auto"/>
          <w:sz w:val="48"/>
          <w:szCs w:val="48"/>
          <w:highlight w:val="none"/>
        </w:rPr>
      </w:pPr>
      <w:r>
        <w:rPr>
          <w:rFonts w:hint="eastAsia" w:ascii="文星标宋" w:hAnsi="文星标宋" w:eastAsia="文星标宋" w:cs="文星标宋"/>
          <w:b/>
          <w:color w:val="auto"/>
          <w:sz w:val="48"/>
          <w:szCs w:val="48"/>
          <w:highlight w:val="none"/>
        </w:rPr>
        <w:t>名</w:t>
      </w:r>
    </w:p>
    <w:p>
      <w:pPr>
        <w:spacing w:line="480" w:lineRule="auto"/>
        <w:jc w:val="center"/>
        <w:rPr>
          <w:rFonts w:hint="eastAsia" w:ascii="文星标宋" w:hAnsi="文星标宋" w:eastAsia="文星标宋" w:cs="文星标宋"/>
          <w:bCs/>
          <w:color w:val="auto"/>
          <w:sz w:val="48"/>
          <w:szCs w:val="48"/>
          <w:highlight w:val="none"/>
        </w:rPr>
      </w:pPr>
      <w:r>
        <w:rPr>
          <w:rFonts w:hint="eastAsia" w:ascii="文星标宋" w:hAnsi="文星标宋" w:eastAsia="文星标宋" w:cs="文星标宋"/>
          <w:b/>
          <w:color w:val="auto"/>
          <w:sz w:val="48"/>
          <w:szCs w:val="48"/>
          <w:highlight w:val="none"/>
        </w:rPr>
        <w:t>书</w:t>
      </w:r>
    </w:p>
    <w:p>
      <w:pPr>
        <w:spacing w:line="480" w:lineRule="auto"/>
        <w:rPr>
          <w:b/>
          <w:bCs/>
          <w:color w:val="auto"/>
          <w:highlight w:val="none"/>
        </w:rPr>
      </w:pPr>
    </w:p>
    <w:p>
      <w:pPr>
        <w:spacing w:line="480" w:lineRule="auto"/>
        <w:jc w:val="left"/>
        <w:rPr>
          <w:b/>
          <w:bCs/>
          <w:color w:val="auto"/>
          <w:highlight w:val="none"/>
        </w:rPr>
      </w:pPr>
    </w:p>
    <w:p>
      <w:pPr>
        <w:pStyle w:val="3"/>
        <w:ind w:firstLine="643"/>
        <w:rPr>
          <w:b/>
          <w:bCs/>
          <w:color w:val="auto"/>
          <w:sz w:val="32"/>
          <w:highlight w:val="none"/>
        </w:rPr>
      </w:pPr>
    </w:p>
    <w:p>
      <w:pPr>
        <w:pStyle w:val="4"/>
        <w:rPr>
          <w:color w:val="auto"/>
          <w:highlight w:val="none"/>
        </w:rPr>
      </w:pPr>
    </w:p>
    <w:p>
      <w:pPr>
        <w:spacing w:line="480" w:lineRule="auto"/>
        <w:ind w:firstLine="1600" w:firstLineChars="500"/>
        <w:jc w:val="left"/>
        <w:rPr>
          <w:rFonts w:hint="default" w:ascii="文星黑体" w:hAnsi="文星黑体" w:eastAsia="文星黑体" w:cs="文星黑体"/>
          <w:color w:val="auto"/>
          <w:sz w:val="32"/>
          <w:szCs w:val="32"/>
          <w:highlight w:val="none"/>
          <w:u w:val="single"/>
          <w:lang w:val="en-US" w:eastAsia="zh-CN"/>
        </w:rPr>
      </w:pPr>
      <w:r>
        <w:rPr>
          <w:rFonts w:hint="eastAsia" w:ascii="文星黑体" w:hAnsi="文星黑体" w:eastAsia="文星黑体" w:cs="文星黑体"/>
          <w:color w:val="auto"/>
          <w:sz w:val="32"/>
          <w:szCs w:val="32"/>
          <w:highlight w:val="none"/>
        </w:rPr>
        <w:t>项目名称：</w:t>
      </w:r>
      <w:r>
        <w:rPr>
          <w:rFonts w:hint="eastAsia" w:ascii="文星黑体" w:hAnsi="文星黑体" w:eastAsia="文星黑体" w:cs="文星黑体"/>
          <w:color w:val="auto"/>
          <w:sz w:val="32"/>
          <w:szCs w:val="32"/>
          <w:highlight w:val="none"/>
          <w:u w:val="single"/>
          <w:lang w:val="en-US" w:eastAsia="zh-CN"/>
        </w:rPr>
        <w:t xml:space="preserve">                              </w:t>
      </w:r>
    </w:p>
    <w:p>
      <w:pPr>
        <w:spacing w:line="480" w:lineRule="auto"/>
        <w:ind w:firstLine="1600" w:firstLineChars="500"/>
        <w:jc w:val="left"/>
        <w:rPr>
          <w:rFonts w:hint="default" w:ascii="文星黑体" w:hAnsi="文星黑体" w:eastAsia="文星黑体" w:cs="文星黑体"/>
          <w:color w:val="auto"/>
          <w:sz w:val="32"/>
          <w:szCs w:val="32"/>
          <w:highlight w:val="none"/>
          <w:lang w:val="en-US" w:eastAsia="zh-CN"/>
        </w:rPr>
      </w:pPr>
      <w:r>
        <w:rPr>
          <w:rFonts w:hint="eastAsia" w:ascii="文星黑体" w:hAnsi="文星黑体" w:eastAsia="文星黑体" w:cs="文星黑体"/>
          <w:color w:val="auto"/>
          <w:sz w:val="32"/>
          <w:szCs w:val="32"/>
          <w:highlight w:val="none"/>
        </w:rPr>
        <w:t>项目</w:t>
      </w:r>
      <w:r>
        <w:rPr>
          <w:rFonts w:hint="eastAsia" w:ascii="文星黑体" w:hAnsi="文星黑体" w:eastAsia="文星黑体" w:cs="文星黑体"/>
          <w:color w:val="auto"/>
          <w:sz w:val="32"/>
          <w:szCs w:val="32"/>
          <w:highlight w:val="none"/>
          <w:lang w:eastAsia="zh-CN"/>
        </w:rPr>
        <w:t>负责</w:t>
      </w:r>
      <w:r>
        <w:rPr>
          <w:rFonts w:hint="eastAsia" w:ascii="文星黑体" w:hAnsi="文星黑体" w:eastAsia="文星黑体" w:cs="文星黑体"/>
          <w:color w:val="auto"/>
          <w:sz w:val="32"/>
          <w:szCs w:val="32"/>
          <w:highlight w:val="none"/>
        </w:rPr>
        <w:t>人：</w:t>
      </w:r>
      <w:r>
        <w:rPr>
          <w:rFonts w:hint="eastAsia" w:ascii="文星黑体" w:hAnsi="文星黑体" w:eastAsia="文星黑体" w:cs="文星黑体"/>
          <w:color w:val="auto"/>
          <w:sz w:val="32"/>
          <w:szCs w:val="32"/>
          <w:highlight w:val="none"/>
          <w:u w:val="single"/>
          <w:lang w:val="en-US" w:eastAsia="zh-CN"/>
        </w:rPr>
        <w:t xml:space="preserve">                            </w:t>
      </w:r>
    </w:p>
    <w:p>
      <w:pPr>
        <w:pStyle w:val="3"/>
        <w:rPr>
          <w:rFonts w:hint="default" w:eastAsia="文星黑体"/>
          <w:color w:val="auto"/>
          <w:highlight w:val="none"/>
          <w:lang w:val="en-US" w:eastAsia="zh-CN"/>
        </w:rPr>
      </w:pPr>
      <w:r>
        <w:rPr>
          <w:rFonts w:hint="eastAsia" w:ascii="文星黑体" w:hAnsi="文星黑体" w:eastAsia="文星黑体" w:cs="文星黑体"/>
          <w:color w:val="auto"/>
          <w:sz w:val="32"/>
          <w:szCs w:val="32"/>
          <w:highlight w:val="none"/>
          <w:lang w:val="en-US" w:eastAsia="zh-CN"/>
        </w:rPr>
        <w:t xml:space="preserve">      项目申报（依托）单位：</w:t>
      </w:r>
      <w:r>
        <w:rPr>
          <w:rFonts w:hint="eastAsia" w:ascii="文星黑体" w:hAnsi="文星黑体" w:eastAsia="文星黑体" w:cs="文星黑体"/>
          <w:color w:val="auto"/>
          <w:sz w:val="32"/>
          <w:szCs w:val="32"/>
          <w:highlight w:val="none"/>
          <w:u w:val="single"/>
          <w:lang w:val="en-US" w:eastAsia="zh-CN"/>
        </w:rPr>
        <w:t xml:space="preserve">    (加盖公章)     </w:t>
      </w:r>
    </w:p>
    <w:p>
      <w:pPr>
        <w:jc w:val="center"/>
        <w:rPr>
          <w:rFonts w:ascii="方正楷体_GBK" w:hAnsi="方正楷体_GBK" w:eastAsia="方正楷体_GBK" w:cs="方正楷体_GBK"/>
          <w:color w:val="auto"/>
          <w:sz w:val="36"/>
          <w:szCs w:val="36"/>
          <w:highlight w:val="none"/>
        </w:rPr>
      </w:pPr>
    </w:p>
    <w:p>
      <w:pPr>
        <w:rPr>
          <w:rFonts w:ascii="方正楷体_GBK" w:hAnsi="方正楷体_GBK" w:eastAsia="方正楷体_GBK" w:cs="方正楷体_GBK"/>
          <w:color w:val="auto"/>
          <w:sz w:val="36"/>
          <w:szCs w:val="36"/>
          <w:highlight w:val="none"/>
        </w:rPr>
      </w:pPr>
    </w:p>
    <w:p>
      <w:pPr>
        <w:pStyle w:val="3"/>
        <w:rPr>
          <w:color w:val="auto"/>
          <w:highlight w:val="none"/>
        </w:rPr>
      </w:pPr>
    </w:p>
    <w:p>
      <w:pPr>
        <w:jc w:val="center"/>
        <w:rPr>
          <w:b/>
          <w:bCs/>
          <w:color w:val="auto"/>
          <w:sz w:val="28"/>
          <w:szCs w:val="28"/>
          <w:highlight w:val="none"/>
        </w:rPr>
      </w:pPr>
      <w:r>
        <w:rPr>
          <w:rFonts w:hint="eastAsia" w:ascii="方正楷体_GBK" w:hAnsi="方正楷体_GBK" w:eastAsia="方正楷体_GBK" w:cs="方正楷体_GBK"/>
          <w:color w:val="auto"/>
          <w:sz w:val="36"/>
          <w:szCs w:val="36"/>
          <w:highlight w:val="none"/>
        </w:rPr>
        <w:t>填表说明</w:t>
      </w:r>
    </w:p>
    <w:p>
      <w:pPr>
        <w:spacing w:line="360" w:lineRule="auto"/>
        <w:ind w:firstLine="420" w:firstLineChars="200"/>
        <w:rPr>
          <w:rFonts w:eastAsia="方正仿宋_GBK"/>
          <w:color w:val="auto"/>
          <w:kern w:val="0"/>
          <w:szCs w:val="32"/>
          <w:highlight w:val="none"/>
          <w:lang w:bidi="ar"/>
        </w:rPr>
      </w:pPr>
    </w:p>
    <w:p>
      <w:pPr>
        <w:spacing w:line="360" w:lineRule="auto"/>
        <w:ind w:firstLine="640" w:firstLineChars="200"/>
        <w:rPr>
          <w:rFonts w:hint="eastAsia" w:ascii="文星仿宋" w:hAnsi="文星仿宋" w:eastAsia="文星仿宋" w:cs="文星仿宋"/>
          <w:color w:val="auto"/>
          <w:kern w:val="0"/>
          <w:sz w:val="32"/>
          <w:szCs w:val="32"/>
          <w:highlight w:val="none"/>
          <w:lang w:bidi="ar"/>
        </w:rPr>
      </w:pPr>
      <w:r>
        <w:rPr>
          <w:rFonts w:hint="eastAsia" w:ascii="文星仿宋" w:hAnsi="文星仿宋" w:eastAsia="文星仿宋" w:cs="文星仿宋"/>
          <w:color w:val="auto"/>
          <w:kern w:val="0"/>
          <w:sz w:val="32"/>
          <w:szCs w:val="32"/>
          <w:highlight w:val="none"/>
          <w:lang w:bidi="ar"/>
        </w:rPr>
        <w:t>1.本表填写内容必须与事实相符，表达准确。数字一律填写阿拉伯数字。</w:t>
      </w:r>
    </w:p>
    <w:p>
      <w:pPr>
        <w:spacing w:line="360" w:lineRule="auto"/>
        <w:ind w:firstLine="640" w:firstLineChars="200"/>
        <w:rPr>
          <w:rFonts w:hint="eastAsia" w:ascii="文星仿宋" w:hAnsi="文星仿宋" w:eastAsia="文星仿宋" w:cs="文星仿宋"/>
          <w:color w:val="auto"/>
          <w:kern w:val="0"/>
          <w:sz w:val="32"/>
          <w:szCs w:val="32"/>
          <w:highlight w:val="none"/>
          <w:lang w:bidi="ar"/>
        </w:rPr>
      </w:pPr>
      <w:r>
        <w:rPr>
          <w:rFonts w:hint="eastAsia" w:ascii="文星仿宋" w:hAnsi="文星仿宋" w:eastAsia="文星仿宋" w:cs="文星仿宋"/>
          <w:color w:val="auto"/>
          <w:kern w:val="0"/>
          <w:sz w:val="32"/>
          <w:szCs w:val="32"/>
          <w:highlight w:val="none"/>
          <w:lang w:bidi="ar"/>
        </w:rPr>
        <w:t>2.时间一般按数字格式填写，如“198405”。报名表可根据实际内容适当调整字体及单元格高，同时应保证内容完整、布局合理、排版美观。</w:t>
      </w:r>
    </w:p>
    <w:p>
      <w:pPr>
        <w:spacing w:line="360" w:lineRule="auto"/>
        <w:ind w:firstLine="640" w:firstLineChars="200"/>
        <w:rPr>
          <w:rFonts w:hint="eastAsia" w:ascii="文星仿宋" w:hAnsi="文星仿宋" w:eastAsia="文星仿宋" w:cs="文星仿宋"/>
          <w:color w:val="auto"/>
          <w:kern w:val="0"/>
          <w:sz w:val="32"/>
          <w:szCs w:val="32"/>
          <w:highlight w:val="none"/>
          <w:lang w:bidi="ar"/>
        </w:rPr>
      </w:pPr>
      <w:r>
        <w:rPr>
          <w:rFonts w:hint="eastAsia" w:ascii="文星仿宋" w:hAnsi="文星仿宋" w:eastAsia="文星仿宋" w:cs="文星仿宋"/>
          <w:color w:val="auto"/>
          <w:kern w:val="0"/>
          <w:sz w:val="32"/>
          <w:szCs w:val="32"/>
          <w:highlight w:val="none"/>
          <w:lang w:bidi="ar"/>
        </w:rPr>
        <w:t>3.项目内容须健康、合法，无任何不良信息。项目所涉及的发明创造、专利技术、资源等必须拥有清晰合法的知识产权或物权。抄袭、盗用、提供虚假材料或违反相关法律法规一经发现立即取消项目</w:t>
      </w:r>
      <w:r>
        <w:rPr>
          <w:rFonts w:hint="eastAsia" w:ascii="文星仿宋" w:hAnsi="文星仿宋" w:eastAsia="文星仿宋" w:cs="文星仿宋"/>
          <w:color w:val="auto"/>
          <w:kern w:val="0"/>
          <w:sz w:val="32"/>
          <w:szCs w:val="32"/>
          <w:highlight w:val="none"/>
          <w:lang w:eastAsia="zh-CN" w:bidi="ar"/>
        </w:rPr>
        <w:t>参赛</w:t>
      </w:r>
      <w:r>
        <w:rPr>
          <w:rFonts w:hint="eastAsia" w:ascii="文星仿宋" w:hAnsi="文星仿宋" w:eastAsia="文星仿宋" w:cs="文星仿宋"/>
          <w:color w:val="auto"/>
          <w:kern w:val="0"/>
          <w:sz w:val="32"/>
          <w:szCs w:val="32"/>
          <w:highlight w:val="none"/>
          <w:lang w:bidi="ar"/>
        </w:rPr>
        <w:t>资格，并自负一切法律责任。</w:t>
      </w:r>
    </w:p>
    <w:p>
      <w:pPr>
        <w:spacing w:line="240" w:lineRule="auto"/>
        <w:ind w:firstLine="0" w:firstLineChars="0"/>
        <w:rPr>
          <w:rFonts w:hint="eastAsia" w:ascii="文星仿宋" w:hAnsi="文星仿宋" w:eastAsia="文星仿宋" w:cs="文星仿宋"/>
          <w:color w:val="auto"/>
          <w:kern w:val="0"/>
          <w:sz w:val="32"/>
          <w:szCs w:val="32"/>
          <w:highlight w:val="none"/>
          <w:lang w:bidi="ar"/>
        </w:rPr>
      </w:pPr>
      <w:r>
        <w:rPr>
          <w:rFonts w:hint="eastAsia" w:ascii="文星仿宋" w:hAnsi="文星仿宋" w:eastAsia="文星仿宋" w:cs="文星仿宋"/>
          <w:color w:val="auto"/>
          <w:kern w:val="0"/>
          <w:sz w:val="32"/>
          <w:szCs w:val="32"/>
          <w:highlight w:val="none"/>
          <w:lang w:bidi="ar"/>
        </w:rPr>
        <w:br w:type="page"/>
      </w:r>
    </w:p>
    <w:p>
      <w:pPr>
        <w:spacing w:line="240" w:lineRule="auto"/>
        <w:ind w:firstLine="0" w:firstLineChars="0"/>
        <w:rPr>
          <w:rFonts w:hint="eastAsia" w:eastAsia="方正仿宋_GBK"/>
          <w:color w:val="auto"/>
          <w:kern w:val="0"/>
          <w:szCs w:val="32"/>
          <w:highlight w:val="none"/>
          <w:lang w:bidi="ar"/>
        </w:rPr>
      </w:pPr>
    </w:p>
    <w:p>
      <w:pPr>
        <w:keepNext w:val="0"/>
        <w:keepLines w:val="0"/>
        <w:pageBreakBefore w:val="0"/>
        <w:numPr>
          <w:ilvl w:val="0"/>
          <w:numId w:val="2"/>
        </w:numPr>
        <w:suppressAutoHyphens/>
        <w:kinsoku/>
        <w:overflowPunct/>
        <w:topLinePunct w:val="0"/>
        <w:autoSpaceDE/>
        <w:autoSpaceDN/>
        <w:bidi w:val="0"/>
        <w:adjustRightInd w:val="0"/>
        <w:snapToGrid w:val="0"/>
        <w:spacing w:line="560" w:lineRule="exact"/>
        <w:ind w:left="1140" w:hanging="420" w:firstLineChars="0"/>
        <w:jc w:val="center"/>
        <w:textAlignment w:val="auto"/>
        <w:outlineLvl w:val="0"/>
        <w:rPr>
          <w:rFonts w:ascii="黑体" w:hAnsi="黑体" w:eastAsia="黑体"/>
          <w:bCs/>
          <w:color w:val="auto"/>
          <w:kern w:val="44"/>
          <w:sz w:val="36"/>
          <w:szCs w:val="36"/>
          <w:highlight w:val="none"/>
        </w:rPr>
      </w:pPr>
      <w:r>
        <w:rPr>
          <w:rFonts w:hint="eastAsia" w:ascii="黑体" w:hAnsi="黑体" w:eastAsia="黑体" w:cs="Times New Roman"/>
          <w:bCs/>
          <w:color w:val="auto"/>
          <w:kern w:val="44"/>
          <w:sz w:val="36"/>
          <w:szCs w:val="36"/>
          <w:highlight w:val="none"/>
        </w:rPr>
        <w:t>参赛单位信息</w:t>
      </w:r>
    </w:p>
    <w:tbl>
      <w:tblPr>
        <w:tblStyle w:val="9"/>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09"/>
        <w:gridCol w:w="1276"/>
        <w:gridCol w:w="1417"/>
        <w:gridCol w:w="1276"/>
        <w:gridCol w:w="127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709" w:type="dxa"/>
            <w:vMerge w:val="restart"/>
            <w:noWrap w:val="0"/>
            <w:vAlign w:val="center"/>
          </w:tcPr>
          <w:p>
            <w:pPr>
              <w:keepNext w:val="0"/>
              <w:keepLines w:val="0"/>
              <w:pageBreakBefore w:val="0"/>
              <w:suppressAutoHyphens/>
              <w:kinsoku/>
              <w:overflowPunct/>
              <w:topLinePunct w:val="0"/>
              <w:autoSpaceDE/>
              <w:autoSpaceDN/>
              <w:bidi w:val="0"/>
              <w:spacing w:line="560" w:lineRule="exact"/>
              <w:ind w:firstLine="0" w:firstLineChars="0"/>
              <w:jc w:val="center"/>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参赛单位</w:t>
            </w:r>
          </w:p>
        </w:tc>
        <w:tc>
          <w:tcPr>
            <w:tcW w:w="1276" w:type="dxa"/>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单位名称</w:t>
            </w:r>
          </w:p>
        </w:tc>
        <w:tc>
          <w:tcPr>
            <w:tcW w:w="2693" w:type="dxa"/>
            <w:gridSpan w:val="2"/>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textAlignment w:val="auto"/>
              <w:rPr>
                <w:rFonts w:ascii="仿宋" w:hAnsi="仿宋" w:eastAsia="仿宋"/>
                <w:color w:val="auto"/>
                <w:sz w:val="28"/>
                <w:szCs w:val="28"/>
                <w:highlight w:val="none"/>
              </w:rPr>
            </w:pPr>
          </w:p>
        </w:tc>
        <w:tc>
          <w:tcPr>
            <w:tcW w:w="1276" w:type="dxa"/>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单位性质</w:t>
            </w:r>
          </w:p>
        </w:tc>
        <w:tc>
          <w:tcPr>
            <w:tcW w:w="2551" w:type="dxa"/>
            <w:gridSpan w:val="2"/>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textAlignment w:val="auto"/>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709" w:type="dxa"/>
            <w:vMerge w:val="continue"/>
            <w:noWrap w:val="0"/>
            <w:vAlign w:val="center"/>
          </w:tcPr>
          <w:p>
            <w:pPr>
              <w:keepNext w:val="0"/>
              <w:keepLines w:val="0"/>
              <w:pageBreakBefore w:val="0"/>
              <w:suppressAutoHyphens/>
              <w:kinsoku/>
              <w:overflowPunct/>
              <w:topLinePunct w:val="0"/>
              <w:autoSpaceDE/>
              <w:autoSpaceDN/>
              <w:bidi w:val="0"/>
              <w:spacing w:line="560" w:lineRule="exact"/>
              <w:ind w:firstLine="0" w:firstLineChars="0"/>
              <w:textAlignment w:val="auto"/>
              <w:rPr>
                <w:rFonts w:ascii="仿宋" w:hAnsi="仿宋" w:eastAsia="仿宋"/>
                <w:color w:val="auto"/>
                <w:sz w:val="28"/>
                <w:szCs w:val="28"/>
                <w:highlight w:val="none"/>
              </w:rPr>
            </w:pPr>
          </w:p>
        </w:tc>
        <w:tc>
          <w:tcPr>
            <w:tcW w:w="1276" w:type="dxa"/>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单位所在地</w:t>
            </w:r>
          </w:p>
        </w:tc>
        <w:tc>
          <w:tcPr>
            <w:tcW w:w="2693" w:type="dxa"/>
            <w:gridSpan w:val="2"/>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textAlignment w:val="auto"/>
              <w:rPr>
                <w:rFonts w:ascii="仿宋" w:hAnsi="仿宋" w:eastAsia="仿宋"/>
                <w:color w:val="auto"/>
                <w:sz w:val="28"/>
                <w:szCs w:val="28"/>
                <w:highlight w:val="none"/>
              </w:rPr>
            </w:pPr>
          </w:p>
        </w:tc>
        <w:tc>
          <w:tcPr>
            <w:tcW w:w="1276" w:type="dxa"/>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组织机构代码</w:t>
            </w:r>
          </w:p>
        </w:tc>
        <w:tc>
          <w:tcPr>
            <w:tcW w:w="2551" w:type="dxa"/>
            <w:gridSpan w:val="2"/>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textAlignment w:val="auto"/>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709" w:type="dxa"/>
            <w:vMerge w:val="continue"/>
            <w:noWrap w:val="0"/>
            <w:vAlign w:val="center"/>
          </w:tcPr>
          <w:p>
            <w:pPr>
              <w:keepNext w:val="0"/>
              <w:keepLines w:val="0"/>
              <w:pageBreakBefore w:val="0"/>
              <w:suppressAutoHyphens/>
              <w:kinsoku/>
              <w:overflowPunct/>
              <w:topLinePunct w:val="0"/>
              <w:autoSpaceDE/>
              <w:autoSpaceDN/>
              <w:bidi w:val="0"/>
              <w:spacing w:line="560" w:lineRule="exact"/>
              <w:ind w:firstLine="0" w:firstLineChars="0"/>
              <w:textAlignment w:val="auto"/>
              <w:rPr>
                <w:rFonts w:ascii="仿宋" w:hAnsi="仿宋" w:eastAsia="仿宋"/>
                <w:color w:val="auto"/>
                <w:sz w:val="28"/>
                <w:szCs w:val="28"/>
                <w:highlight w:val="none"/>
              </w:rPr>
            </w:pPr>
          </w:p>
        </w:tc>
        <w:tc>
          <w:tcPr>
            <w:tcW w:w="1276" w:type="dxa"/>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法定代表人姓名</w:t>
            </w:r>
          </w:p>
        </w:tc>
        <w:tc>
          <w:tcPr>
            <w:tcW w:w="2693" w:type="dxa"/>
            <w:gridSpan w:val="2"/>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textAlignment w:val="auto"/>
              <w:rPr>
                <w:rFonts w:ascii="仿宋" w:hAnsi="仿宋" w:eastAsia="仿宋"/>
                <w:color w:val="auto"/>
                <w:sz w:val="28"/>
                <w:szCs w:val="28"/>
                <w:highlight w:val="none"/>
              </w:rPr>
            </w:pPr>
          </w:p>
        </w:tc>
        <w:tc>
          <w:tcPr>
            <w:tcW w:w="1276" w:type="dxa"/>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邮政编码</w:t>
            </w:r>
          </w:p>
        </w:tc>
        <w:tc>
          <w:tcPr>
            <w:tcW w:w="2551" w:type="dxa"/>
            <w:gridSpan w:val="2"/>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textAlignment w:val="auto"/>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709" w:type="dxa"/>
            <w:vMerge w:val="continue"/>
            <w:noWrap w:val="0"/>
            <w:vAlign w:val="center"/>
          </w:tcPr>
          <w:p>
            <w:pPr>
              <w:keepNext w:val="0"/>
              <w:keepLines w:val="0"/>
              <w:pageBreakBefore w:val="0"/>
              <w:suppressAutoHyphens/>
              <w:kinsoku/>
              <w:overflowPunct/>
              <w:topLinePunct w:val="0"/>
              <w:autoSpaceDE/>
              <w:autoSpaceDN/>
              <w:bidi w:val="0"/>
              <w:spacing w:line="560" w:lineRule="exact"/>
              <w:ind w:firstLine="0" w:firstLineChars="0"/>
              <w:textAlignment w:val="auto"/>
              <w:rPr>
                <w:rFonts w:ascii="仿宋" w:hAnsi="仿宋" w:eastAsia="仿宋"/>
                <w:color w:val="auto"/>
                <w:sz w:val="28"/>
                <w:szCs w:val="28"/>
                <w:highlight w:val="none"/>
              </w:rPr>
            </w:pPr>
          </w:p>
        </w:tc>
        <w:tc>
          <w:tcPr>
            <w:tcW w:w="1276" w:type="dxa"/>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通信地址</w:t>
            </w:r>
          </w:p>
        </w:tc>
        <w:tc>
          <w:tcPr>
            <w:tcW w:w="6520" w:type="dxa"/>
            <w:gridSpan w:val="5"/>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textAlignment w:val="auto"/>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709" w:type="dxa"/>
            <w:vMerge w:val="restart"/>
            <w:noWrap w:val="0"/>
            <w:vAlign w:val="center"/>
          </w:tcPr>
          <w:p>
            <w:pPr>
              <w:keepNext w:val="0"/>
              <w:keepLines w:val="0"/>
              <w:pageBreakBefore w:val="0"/>
              <w:suppressAutoHyphens/>
              <w:kinsoku/>
              <w:overflowPunct/>
              <w:topLinePunct w:val="0"/>
              <w:autoSpaceDE/>
              <w:autoSpaceDN/>
              <w:bidi w:val="0"/>
              <w:spacing w:line="560" w:lineRule="exact"/>
              <w:ind w:firstLine="0" w:firstLineChars="0"/>
              <w:jc w:val="center"/>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项目负责人</w:t>
            </w:r>
          </w:p>
        </w:tc>
        <w:tc>
          <w:tcPr>
            <w:tcW w:w="1276" w:type="dxa"/>
            <w:noWrap w:val="0"/>
            <w:vAlign w:val="center"/>
          </w:tcPr>
          <w:p>
            <w:pPr>
              <w:keepNext w:val="0"/>
              <w:keepLines w:val="0"/>
              <w:pageBreakBefore w:val="0"/>
              <w:suppressAutoHyphens/>
              <w:kinsoku/>
              <w:overflowPunct/>
              <w:topLinePunct w:val="0"/>
              <w:autoSpaceDE/>
              <w:autoSpaceDN/>
              <w:bidi w:val="0"/>
              <w:spacing w:line="56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姓    名</w:t>
            </w:r>
          </w:p>
        </w:tc>
        <w:tc>
          <w:tcPr>
            <w:tcW w:w="1417" w:type="dxa"/>
            <w:noWrap w:val="0"/>
            <w:vAlign w:val="center"/>
          </w:tcPr>
          <w:p>
            <w:pPr>
              <w:keepNext w:val="0"/>
              <w:keepLines w:val="0"/>
              <w:pageBreakBefore w:val="0"/>
              <w:suppressAutoHyphens/>
              <w:kinsoku/>
              <w:overflowPunct/>
              <w:topLinePunct w:val="0"/>
              <w:autoSpaceDE/>
              <w:autoSpaceDN/>
              <w:bidi w:val="0"/>
              <w:spacing w:line="560" w:lineRule="exact"/>
              <w:ind w:firstLine="0" w:firstLineChars="0"/>
              <w:jc w:val="center"/>
              <w:textAlignment w:val="auto"/>
              <w:rPr>
                <w:rFonts w:ascii="仿宋" w:hAnsi="仿宋" w:eastAsia="仿宋"/>
                <w:color w:val="auto"/>
                <w:sz w:val="28"/>
                <w:szCs w:val="28"/>
                <w:highlight w:val="none"/>
              </w:rPr>
            </w:pPr>
          </w:p>
        </w:tc>
        <w:tc>
          <w:tcPr>
            <w:tcW w:w="1276" w:type="dxa"/>
            <w:noWrap w:val="0"/>
            <w:vAlign w:val="center"/>
          </w:tcPr>
          <w:p>
            <w:pPr>
              <w:keepNext w:val="0"/>
              <w:keepLines w:val="0"/>
              <w:pageBreakBefore w:val="0"/>
              <w:suppressAutoHyphens/>
              <w:kinsoku/>
              <w:overflowPunct/>
              <w:topLinePunct w:val="0"/>
              <w:autoSpaceDE/>
              <w:autoSpaceDN/>
              <w:bidi w:val="0"/>
              <w:spacing w:line="560" w:lineRule="exact"/>
              <w:ind w:firstLine="0" w:firstLineChars="0"/>
              <w:jc w:val="center"/>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性    别</w:t>
            </w:r>
          </w:p>
        </w:tc>
        <w:tc>
          <w:tcPr>
            <w:tcW w:w="1276" w:type="dxa"/>
            <w:noWrap w:val="0"/>
            <w:vAlign w:val="center"/>
          </w:tcPr>
          <w:p>
            <w:pPr>
              <w:keepNext w:val="0"/>
              <w:keepLines w:val="0"/>
              <w:pageBreakBefore w:val="0"/>
              <w:suppressAutoHyphens/>
              <w:kinsoku/>
              <w:overflowPunct/>
              <w:topLinePunct w:val="0"/>
              <w:autoSpaceDE/>
              <w:autoSpaceDN/>
              <w:bidi w:val="0"/>
              <w:spacing w:line="560" w:lineRule="exact"/>
              <w:ind w:firstLine="0" w:firstLineChars="0"/>
              <w:jc w:val="center"/>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sym w:font="Wingdings 2" w:char="00A3"/>
            </w:r>
            <w:r>
              <w:rPr>
                <w:rFonts w:hint="eastAsia" w:ascii="仿宋" w:hAnsi="仿宋" w:eastAsia="仿宋"/>
                <w:color w:val="auto"/>
                <w:sz w:val="28"/>
                <w:szCs w:val="28"/>
                <w:highlight w:val="none"/>
              </w:rPr>
              <w:t>男</w:t>
            </w:r>
            <w:r>
              <w:rPr>
                <w:rFonts w:hint="eastAsia" w:ascii="仿宋" w:hAnsi="仿宋" w:eastAsia="仿宋"/>
                <w:color w:val="auto"/>
                <w:sz w:val="28"/>
                <w:szCs w:val="28"/>
                <w:highlight w:val="none"/>
              </w:rPr>
              <w:sym w:font="Wingdings 2" w:char="00A3"/>
            </w:r>
            <w:r>
              <w:rPr>
                <w:rFonts w:hint="eastAsia" w:ascii="仿宋" w:hAnsi="仿宋" w:eastAsia="仿宋"/>
                <w:color w:val="auto"/>
                <w:sz w:val="28"/>
                <w:szCs w:val="28"/>
                <w:highlight w:val="none"/>
              </w:rPr>
              <w:t>女</w:t>
            </w:r>
          </w:p>
        </w:tc>
        <w:tc>
          <w:tcPr>
            <w:tcW w:w="1276" w:type="dxa"/>
            <w:noWrap w:val="0"/>
            <w:vAlign w:val="center"/>
          </w:tcPr>
          <w:p>
            <w:pPr>
              <w:keepNext w:val="0"/>
              <w:keepLines w:val="0"/>
              <w:pageBreakBefore w:val="0"/>
              <w:suppressAutoHyphens/>
              <w:kinsoku/>
              <w:overflowPunct/>
              <w:topLinePunct w:val="0"/>
              <w:autoSpaceDE/>
              <w:autoSpaceDN/>
              <w:bidi w:val="0"/>
              <w:spacing w:line="560" w:lineRule="exact"/>
              <w:ind w:firstLine="0" w:firstLineChars="0"/>
              <w:jc w:val="center"/>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出生日期</w:t>
            </w:r>
          </w:p>
        </w:tc>
        <w:tc>
          <w:tcPr>
            <w:tcW w:w="1275" w:type="dxa"/>
            <w:noWrap w:val="0"/>
            <w:vAlign w:val="center"/>
          </w:tcPr>
          <w:p>
            <w:pPr>
              <w:keepNext w:val="0"/>
              <w:keepLines w:val="0"/>
              <w:pageBreakBefore w:val="0"/>
              <w:suppressAutoHyphens/>
              <w:kinsoku/>
              <w:overflowPunct/>
              <w:topLinePunct w:val="0"/>
              <w:autoSpaceDE/>
              <w:autoSpaceDN/>
              <w:bidi w:val="0"/>
              <w:spacing w:line="560" w:lineRule="exact"/>
              <w:ind w:firstLine="0" w:firstLineChars="0"/>
              <w:jc w:val="center"/>
              <w:textAlignment w:val="auto"/>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709" w:type="dxa"/>
            <w:vMerge w:val="continue"/>
            <w:noWrap w:val="0"/>
            <w:vAlign w:val="center"/>
          </w:tcPr>
          <w:p>
            <w:pPr>
              <w:keepNext w:val="0"/>
              <w:keepLines w:val="0"/>
              <w:pageBreakBefore w:val="0"/>
              <w:suppressAutoHyphens/>
              <w:kinsoku/>
              <w:overflowPunct/>
              <w:topLinePunct w:val="0"/>
              <w:autoSpaceDE/>
              <w:autoSpaceDN/>
              <w:bidi w:val="0"/>
              <w:spacing w:line="560" w:lineRule="exact"/>
              <w:ind w:firstLine="0" w:firstLineChars="0"/>
              <w:jc w:val="center"/>
              <w:textAlignment w:val="auto"/>
              <w:rPr>
                <w:rFonts w:ascii="仿宋" w:hAnsi="仿宋" w:eastAsia="仿宋"/>
                <w:color w:val="auto"/>
                <w:sz w:val="28"/>
                <w:szCs w:val="28"/>
                <w:highlight w:val="none"/>
              </w:rPr>
            </w:pPr>
          </w:p>
        </w:tc>
        <w:tc>
          <w:tcPr>
            <w:tcW w:w="1276" w:type="dxa"/>
            <w:noWrap w:val="0"/>
            <w:vAlign w:val="center"/>
          </w:tcPr>
          <w:p>
            <w:pPr>
              <w:keepNext w:val="0"/>
              <w:keepLines w:val="0"/>
              <w:pageBreakBefore w:val="0"/>
              <w:suppressAutoHyphens/>
              <w:kinsoku/>
              <w:overflowPunct/>
              <w:topLinePunct w:val="0"/>
              <w:autoSpaceDE/>
              <w:autoSpaceDN/>
              <w:bidi w:val="0"/>
              <w:spacing w:line="56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证件类型</w:t>
            </w:r>
          </w:p>
        </w:tc>
        <w:tc>
          <w:tcPr>
            <w:tcW w:w="1417" w:type="dxa"/>
            <w:noWrap w:val="0"/>
            <w:vAlign w:val="center"/>
          </w:tcPr>
          <w:p>
            <w:pPr>
              <w:keepNext w:val="0"/>
              <w:keepLines w:val="0"/>
              <w:pageBreakBefore w:val="0"/>
              <w:suppressAutoHyphens/>
              <w:kinsoku/>
              <w:overflowPunct/>
              <w:topLinePunct w:val="0"/>
              <w:autoSpaceDE/>
              <w:autoSpaceDN/>
              <w:bidi w:val="0"/>
              <w:spacing w:line="560" w:lineRule="exact"/>
              <w:ind w:firstLine="0" w:firstLineChars="0"/>
              <w:jc w:val="center"/>
              <w:textAlignment w:val="auto"/>
              <w:rPr>
                <w:rFonts w:ascii="仿宋" w:hAnsi="仿宋" w:eastAsia="仿宋"/>
                <w:color w:val="auto"/>
                <w:sz w:val="28"/>
                <w:szCs w:val="28"/>
                <w:highlight w:val="none"/>
              </w:rPr>
            </w:pPr>
          </w:p>
        </w:tc>
        <w:tc>
          <w:tcPr>
            <w:tcW w:w="1276" w:type="dxa"/>
            <w:noWrap w:val="0"/>
            <w:vAlign w:val="center"/>
          </w:tcPr>
          <w:p>
            <w:pPr>
              <w:keepNext w:val="0"/>
              <w:keepLines w:val="0"/>
              <w:pageBreakBefore w:val="0"/>
              <w:suppressAutoHyphens/>
              <w:kinsoku/>
              <w:overflowPunct/>
              <w:topLinePunct w:val="0"/>
              <w:autoSpaceDE/>
              <w:autoSpaceDN/>
              <w:bidi w:val="0"/>
              <w:spacing w:line="560" w:lineRule="exact"/>
              <w:ind w:firstLine="0" w:firstLineChars="0"/>
              <w:jc w:val="center"/>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证件号码</w:t>
            </w:r>
          </w:p>
        </w:tc>
        <w:tc>
          <w:tcPr>
            <w:tcW w:w="3827" w:type="dxa"/>
            <w:gridSpan w:val="3"/>
            <w:noWrap w:val="0"/>
            <w:vAlign w:val="center"/>
          </w:tcPr>
          <w:p>
            <w:pPr>
              <w:keepNext w:val="0"/>
              <w:keepLines w:val="0"/>
              <w:pageBreakBefore w:val="0"/>
              <w:suppressAutoHyphens/>
              <w:kinsoku/>
              <w:overflowPunct/>
              <w:topLinePunct w:val="0"/>
              <w:autoSpaceDE/>
              <w:autoSpaceDN/>
              <w:bidi w:val="0"/>
              <w:spacing w:line="560" w:lineRule="exact"/>
              <w:ind w:firstLine="0" w:firstLineChars="0"/>
              <w:jc w:val="center"/>
              <w:textAlignment w:val="auto"/>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709" w:type="dxa"/>
            <w:vMerge w:val="continue"/>
            <w:noWrap w:val="0"/>
            <w:vAlign w:val="center"/>
          </w:tcPr>
          <w:p>
            <w:pPr>
              <w:keepNext w:val="0"/>
              <w:keepLines w:val="0"/>
              <w:pageBreakBefore w:val="0"/>
              <w:suppressAutoHyphens/>
              <w:kinsoku/>
              <w:overflowPunct/>
              <w:topLinePunct w:val="0"/>
              <w:autoSpaceDE/>
              <w:autoSpaceDN/>
              <w:bidi w:val="0"/>
              <w:spacing w:line="560" w:lineRule="exact"/>
              <w:ind w:firstLine="0" w:firstLineChars="0"/>
              <w:jc w:val="center"/>
              <w:textAlignment w:val="auto"/>
              <w:rPr>
                <w:rFonts w:ascii="仿宋" w:hAnsi="仿宋" w:eastAsia="仿宋"/>
                <w:color w:val="auto"/>
                <w:sz w:val="28"/>
                <w:szCs w:val="28"/>
                <w:highlight w:val="none"/>
              </w:rPr>
            </w:pPr>
          </w:p>
        </w:tc>
        <w:tc>
          <w:tcPr>
            <w:tcW w:w="1276" w:type="dxa"/>
            <w:noWrap w:val="0"/>
            <w:vAlign w:val="center"/>
          </w:tcPr>
          <w:p>
            <w:pPr>
              <w:keepNext w:val="0"/>
              <w:keepLines w:val="0"/>
              <w:pageBreakBefore w:val="0"/>
              <w:suppressAutoHyphens/>
              <w:kinsoku/>
              <w:overflowPunct/>
              <w:topLinePunct w:val="0"/>
              <w:autoSpaceDE/>
              <w:autoSpaceDN/>
              <w:bidi w:val="0"/>
              <w:spacing w:line="56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所在单位</w:t>
            </w:r>
          </w:p>
        </w:tc>
        <w:tc>
          <w:tcPr>
            <w:tcW w:w="6520" w:type="dxa"/>
            <w:gridSpan w:val="5"/>
            <w:noWrap w:val="0"/>
            <w:vAlign w:val="center"/>
          </w:tcPr>
          <w:p>
            <w:pPr>
              <w:keepNext w:val="0"/>
              <w:keepLines w:val="0"/>
              <w:pageBreakBefore w:val="0"/>
              <w:suppressAutoHyphens/>
              <w:kinsoku/>
              <w:overflowPunct/>
              <w:topLinePunct w:val="0"/>
              <w:autoSpaceDE/>
              <w:autoSpaceDN/>
              <w:bidi w:val="0"/>
              <w:spacing w:line="560" w:lineRule="exact"/>
              <w:ind w:firstLine="0" w:firstLineChars="0"/>
              <w:jc w:val="center"/>
              <w:textAlignment w:val="auto"/>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709" w:type="dxa"/>
            <w:vMerge w:val="continue"/>
            <w:noWrap w:val="0"/>
            <w:vAlign w:val="center"/>
          </w:tcPr>
          <w:p>
            <w:pPr>
              <w:keepNext w:val="0"/>
              <w:keepLines w:val="0"/>
              <w:pageBreakBefore w:val="0"/>
              <w:suppressAutoHyphens/>
              <w:kinsoku/>
              <w:overflowPunct/>
              <w:topLinePunct w:val="0"/>
              <w:autoSpaceDE/>
              <w:autoSpaceDN/>
              <w:bidi w:val="0"/>
              <w:spacing w:line="560" w:lineRule="exact"/>
              <w:ind w:firstLine="0" w:firstLineChars="0"/>
              <w:jc w:val="center"/>
              <w:textAlignment w:val="auto"/>
              <w:rPr>
                <w:rFonts w:ascii="仿宋" w:hAnsi="仿宋" w:eastAsia="仿宋"/>
                <w:color w:val="auto"/>
                <w:sz w:val="28"/>
                <w:szCs w:val="28"/>
                <w:highlight w:val="none"/>
              </w:rPr>
            </w:pPr>
          </w:p>
        </w:tc>
        <w:tc>
          <w:tcPr>
            <w:tcW w:w="1276" w:type="dxa"/>
            <w:noWrap w:val="0"/>
            <w:vAlign w:val="center"/>
          </w:tcPr>
          <w:p>
            <w:pPr>
              <w:keepNext w:val="0"/>
              <w:keepLines w:val="0"/>
              <w:pageBreakBefore w:val="0"/>
              <w:suppressAutoHyphens/>
              <w:kinsoku/>
              <w:overflowPunct/>
              <w:topLinePunct w:val="0"/>
              <w:autoSpaceDE/>
              <w:autoSpaceDN/>
              <w:bidi w:val="0"/>
              <w:spacing w:line="56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最高学位</w:t>
            </w:r>
          </w:p>
        </w:tc>
        <w:tc>
          <w:tcPr>
            <w:tcW w:w="6520" w:type="dxa"/>
            <w:gridSpan w:val="5"/>
            <w:noWrap w:val="0"/>
            <w:vAlign w:val="center"/>
          </w:tcPr>
          <w:p>
            <w:pPr>
              <w:keepNext w:val="0"/>
              <w:keepLines w:val="0"/>
              <w:pageBreakBefore w:val="0"/>
              <w:suppressAutoHyphens/>
              <w:kinsoku/>
              <w:overflowPunct/>
              <w:topLinePunct w:val="0"/>
              <w:autoSpaceDE/>
              <w:autoSpaceDN/>
              <w:bidi w:val="0"/>
              <w:spacing w:line="560" w:lineRule="exact"/>
              <w:ind w:firstLine="0" w:firstLineChars="0"/>
              <w:jc w:val="center"/>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sym w:font="Wingdings 2" w:char="00A3"/>
            </w:r>
            <w:r>
              <w:rPr>
                <w:rFonts w:hint="eastAsia" w:ascii="仿宋" w:hAnsi="仿宋" w:eastAsia="仿宋"/>
                <w:color w:val="auto"/>
                <w:sz w:val="28"/>
                <w:szCs w:val="28"/>
                <w:highlight w:val="none"/>
              </w:rPr>
              <w:t xml:space="preserve">博士 </w:t>
            </w:r>
            <w:r>
              <w:rPr>
                <w:rFonts w:hint="eastAsia" w:ascii="仿宋" w:hAnsi="仿宋" w:eastAsia="仿宋"/>
                <w:color w:val="auto"/>
                <w:sz w:val="28"/>
                <w:szCs w:val="28"/>
                <w:highlight w:val="none"/>
              </w:rPr>
              <w:sym w:font="Wingdings 2" w:char="00A3"/>
            </w:r>
            <w:r>
              <w:rPr>
                <w:rFonts w:hint="eastAsia" w:ascii="仿宋" w:hAnsi="仿宋" w:eastAsia="仿宋"/>
                <w:color w:val="auto"/>
                <w:sz w:val="28"/>
                <w:szCs w:val="28"/>
                <w:highlight w:val="none"/>
              </w:rPr>
              <w:t xml:space="preserve">硕士 </w:t>
            </w:r>
            <w:r>
              <w:rPr>
                <w:rFonts w:hint="eastAsia" w:ascii="仿宋" w:hAnsi="仿宋" w:eastAsia="仿宋"/>
                <w:color w:val="auto"/>
                <w:sz w:val="28"/>
                <w:szCs w:val="28"/>
                <w:highlight w:val="none"/>
              </w:rPr>
              <w:sym w:font="Wingdings 2" w:char="00A3"/>
            </w:r>
            <w:r>
              <w:rPr>
                <w:rFonts w:hint="eastAsia" w:ascii="仿宋" w:hAnsi="仿宋" w:eastAsia="仿宋"/>
                <w:color w:val="auto"/>
                <w:sz w:val="28"/>
                <w:szCs w:val="28"/>
                <w:highlight w:val="none"/>
              </w:rPr>
              <w:t xml:space="preserve">学士 </w:t>
            </w:r>
            <w:r>
              <w:rPr>
                <w:rFonts w:hint="eastAsia" w:ascii="仿宋" w:hAnsi="仿宋" w:eastAsia="仿宋"/>
                <w:color w:val="auto"/>
                <w:sz w:val="28"/>
                <w:szCs w:val="28"/>
                <w:highlight w:val="none"/>
              </w:rPr>
              <w:sym w:font="Wingdings 2" w:char="00A3"/>
            </w:r>
            <w:r>
              <w:rPr>
                <w:rFonts w:hint="eastAsia" w:ascii="仿宋" w:hAnsi="仿宋" w:eastAsia="仿宋"/>
                <w:color w:val="auto"/>
                <w:sz w:val="28"/>
                <w:szCs w:val="28"/>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709" w:type="dxa"/>
            <w:vMerge w:val="continue"/>
            <w:noWrap w:val="0"/>
            <w:vAlign w:val="center"/>
          </w:tcPr>
          <w:p>
            <w:pPr>
              <w:keepNext w:val="0"/>
              <w:keepLines w:val="0"/>
              <w:pageBreakBefore w:val="0"/>
              <w:suppressAutoHyphens/>
              <w:kinsoku/>
              <w:overflowPunct/>
              <w:topLinePunct w:val="0"/>
              <w:autoSpaceDE/>
              <w:autoSpaceDN/>
              <w:bidi w:val="0"/>
              <w:spacing w:line="560" w:lineRule="exact"/>
              <w:ind w:firstLine="0" w:firstLineChars="0"/>
              <w:jc w:val="center"/>
              <w:textAlignment w:val="auto"/>
              <w:rPr>
                <w:rFonts w:ascii="仿宋" w:hAnsi="仿宋" w:eastAsia="仿宋"/>
                <w:color w:val="auto"/>
                <w:sz w:val="28"/>
                <w:szCs w:val="28"/>
                <w:highlight w:val="none"/>
              </w:rPr>
            </w:pPr>
          </w:p>
        </w:tc>
        <w:tc>
          <w:tcPr>
            <w:tcW w:w="1276" w:type="dxa"/>
            <w:noWrap w:val="0"/>
            <w:vAlign w:val="center"/>
          </w:tcPr>
          <w:p>
            <w:pPr>
              <w:keepNext w:val="0"/>
              <w:keepLines w:val="0"/>
              <w:pageBreakBefore w:val="0"/>
              <w:suppressAutoHyphens/>
              <w:kinsoku/>
              <w:overflowPunct/>
              <w:topLinePunct w:val="0"/>
              <w:autoSpaceDE/>
              <w:autoSpaceDN/>
              <w:bidi w:val="0"/>
              <w:spacing w:line="56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职    称</w:t>
            </w:r>
          </w:p>
        </w:tc>
        <w:tc>
          <w:tcPr>
            <w:tcW w:w="3969" w:type="dxa"/>
            <w:gridSpan w:val="3"/>
            <w:noWrap w:val="0"/>
            <w:vAlign w:val="center"/>
          </w:tcPr>
          <w:p>
            <w:pPr>
              <w:keepNext w:val="0"/>
              <w:keepLines w:val="0"/>
              <w:pageBreakBefore w:val="0"/>
              <w:suppressAutoHyphens/>
              <w:kinsoku/>
              <w:overflowPunct/>
              <w:topLinePunct w:val="0"/>
              <w:autoSpaceDE/>
              <w:autoSpaceDN/>
              <w:bidi w:val="0"/>
              <w:spacing w:line="560" w:lineRule="exact"/>
              <w:ind w:firstLine="0" w:firstLineChars="0"/>
              <w:jc w:val="center"/>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sym w:font="Wingdings 2" w:char="00A3"/>
            </w:r>
            <w:r>
              <w:rPr>
                <w:rFonts w:hint="eastAsia" w:ascii="仿宋" w:hAnsi="仿宋" w:eastAsia="仿宋"/>
                <w:color w:val="auto"/>
                <w:sz w:val="28"/>
                <w:szCs w:val="28"/>
                <w:highlight w:val="none"/>
              </w:rPr>
              <w:t xml:space="preserve">正高级 </w:t>
            </w:r>
            <w:r>
              <w:rPr>
                <w:rFonts w:hint="eastAsia" w:ascii="仿宋" w:hAnsi="仿宋" w:eastAsia="仿宋"/>
                <w:color w:val="auto"/>
                <w:sz w:val="28"/>
                <w:szCs w:val="28"/>
                <w:highlight w:val="none"/>
              </w:rPr>
              <w:sym w:font="Wingdings 2" w:char="00A3"/>
            </w:r>
            <w:r>
              <w:rPr>
                <w:rFonts w:hint="eastAsia" w:ascii="仿宋" w:hAnsi="仿宋" w:eastAsia="仿宋"/>
                <w:color w:val="auto"/>
                <w:sz w:val="28"/>
                <w:szCs w:val="28"/>
                <w:highlight w:val="none"/>
              </w:rPr>
              <w:t xml:space="preserve">副高级 </w:t>
            </w:r>
            <w:r>
              <w:rPr>
                <w:rFonts w:hint="eastAsia" w:ascii="仿宋" w:hAnsi="仿宋" w:eastAsia="仿宋"/>
                <w:color w:val="auto"/>
                <w:sz w:val="28"/>
                <w:szCs w:val="28"/>
                <w:highlight w:val="none"/>
              </w:rPr>
              <w:sym w:font="Wingdings 2" w:char="00A3"/>
            </w:r>
            <w:r>
              <w:rPr>
                <w:rFonts w:hint="eastAsia" w:ascii="仿宋" w:hAnsi="仿宋" w:eastAsia="仿宋"/>
                <w:color w:val="auto"/>
                <w:sz w:val="28"/>
                <w:szCs w:val="28"/>
                <w:highlight w:val="none"/>
              </w:rPr>
              <w:t xml:space="preserve">中级 </w:t>
            </w:r>
            <w:r>
              <w:rPr>
                <w:rFonts w:hint="eastAsia" w:ascii="仿宋" w:hAnsi="仿宋" w:eastAsia="仿宋"/>
                <w:color w:val="auto"/>
                <w:sz w:val="28"/>
                <w:szCs w:val="28"/>
                <w:highlight w:val="none"/>
              </w:rPr>
              <w:sym w:font="Wingdings 2" w:char="00A3"/>
            </w:r>
            <w:r>
              <w:rPr>
                <w:rFonts w:hint="eastAsia" w:ascii="仿宋" w:hAnsi="仿宋" w:eastAsia="仿宋"/>
                <w:color w:val="auto"/>
                <w:sz w:val="28"/>
                <w:szCs w:val="28"/>
                <w:highlight w:val="none"/>
              </w:rPr>
              <w:t xml:space="preserve">初级 </w:t>
            </w:r>
            <w:r>
              <w:rPr>
                <w:rFonts w:hint="eastAsia" w:ascii="仿宋" w:hAnsi="仿宋" w:eastAsia="仿宋"/>
                <w:color w:val="auto"/>
                <w:sz w:val="28"/>
                <w:szCs w:val="28"/>
                <w:highlight w:val="none"/>
              </w:rPr>
              <w:sym w:font="Wingdings 2" w:char="00A3"/>
            </w:r>
            <w:r>
              <w:rPr>
                <w:rFonts w:hint="eastAsia" w:ascii="仿宋" w:hAnsi="仿宋" w:eastAsia="仿宋"/>
                <w:color w:val="auto"/>
                <w:sz w:val="28"/>
                <w:szCs w:val="28"/>
                <w:highlight w:val="none"/>
              </w:rPr>
              <w:t>其他</w:t>
            </w:r>
          </w:p>
        </w:tc>
        <w:tc>
          <w:tcPr>
            <w:tcW w:w="1276" w:type="dxa"/>
            <w:noWrap w:val="0"/>
            <w:vAlign w:val="center"/>
          </w:tcPr>
          <w:p>
            <w:pPr>
              <w:keepNext w:val="0"/>
              <w:keepLines w:val="0"/>
              <w:pageBreakBefore w:val="0"/>
              <w:suppressAutoHyphens/>
              <w:kinsoku/>
              <w:overflowPunct/>
              <w:topLinePunct w:val="0"/>
              <w:autoSpaceDE/>
              <w:autoSpaceDN/>
              <w:bidi w:val="0"/>
              <w:spacing w:line="560" w:lineRule="exact"/>
              <w:ind w:firstLine="0" w:firstLineChars="0"/>
              <w:jc w:val="center"/>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职    务</w:t>
            </w:r>
          </w:p>
        </w:tc>
        <w:tc>
          <w:tcPr>
            <w:tcW w:w="1275" w:type="dxa"/>
            <w:noWrap w:val="0"/>
            <w:vAlign w:val="center"/>
          </w:tcPr>
          <w:p>
            <w:pPr>
              <w:keepNext w:val="0"/>
              <w:keepLines w:val="0"/>
              <w:pageBreakBefore w:val="0"/>
              <w:suppressAutoHyphens/>
              <w:kinsoku/>
              <w:overflowPunct/>
              <w:topLinePunct w:val="0"/>
              <w:autoSpaceDE/>
              <w:autoSpaceDN/>
              <w:bidi w:val="0"/>
              <w:spacing w:line="560" w:lineRule="exact"/>
              <w:ind w:firstLine="0" w:firstLineChars="0"/>
              <w:jc w:val="center"/>
              <w:textAlignment w:val="auto"/>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709" w:type="dxa"/>
            <w:vMerge w:val="continue"/>
            <w:noWrap w:val="0"/>
            <w:vAlign w:val="center"/>
          </w:tcPr>
          <w:p>
            <w:pPr>
              <w:keepNext w:val="0"/>
              <w:keepLines w:val="0"/>
              <w:pageBreakBefore w:val="0"/>
              <w:suppressAutoHyphens/>
              <w:kinsoku/>
              <w:overflowPunct/>
              <w:topLinePunct w:val="0"/>
              <w:autoSpaceDE/>
              <w:autoSpaceDN/>
              <w:bidi w:val="0"/>
              <w:spacing w:line="560" w:lineRule="exact"/>
              <w:ind w:firstLine="0" w:firstLineChars="0"/>
              <w:jc w:val="center"/>
              <w:textAlignment w:val="auto"/>
              <w:rPr>
                <w:rFonts w:ascii="仿宋" w:hAnsi="仿宋" w:eastAsia="仿宋"/>
                <w:color w:val="auto"/>
                <w:sz w:val="28"/>
                <w:szCs w:val="28"/>
                <w:highlight w:val="none"/>
              </w:rPr>
            </w:pPr>
          </w:p>
        </w:tc>
        <w:tc>
          <w:tcPr>
            <w:tcW w:w="1276" w:type="dxa"/>
            <w:noWrap w:val="0"/>
            <w:vAlign w:val="center"/>
          </w:tcPr>
          <w:p>
            <w:pPr>
              <w:keepNext w:val="0"/>
              <w:keepLines w:val="0"/>
              <w:pageBreakBefore w:val="0"/>
              <w:suppressAutoHyphens/>
              <w:kinsoku/>
              <w:overflowPunct/>
              <w:topLinePunct w:val="0"/>
              <w:autoSpaceDE/>
              <w:autoSpaceDN/>
              <w:bidi w:val="0"/>
              <w:spacing w:line="56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电子邮箱</w:t>
            </w:r>
          </w:p>
        </w:tc>
        <w:tc>
          <w:tcPr>
            <w:tcW w:w="2693" w:type="dxa"/>
            <w:gridSpan w:val="2"/>
            <w:noWrap w:val="0"/>
            <w:vAlign w:val="center"/>
          </w:tcPr>
          <w:p>
            <w:pPr>
              <w:keepNext w:val="0"/>
              <w:keepLines w:val="0"/>
              <w:pageBreakBefore w:val="0"/>
              <w:suppressAutoHyphens/>
              <w:kinsoku/>
              <w:overflowPunct/>
              <w:topLinePunct w:val="0"/>
              <w:autoSpaceDE/>
              <w:autoSpaceDN/>
              <w:bidi w:val="0"/>
              <w:spacing w:line="560" w:lineRule="exact"/>
              <w:ind w:firstLine="0" w:firstLineChars="0"/>
              <w:jc w:val="center"/>
              <w:textAlignment w:val="auto"/>
              <w:rPr>
                <w:rFonts w:ascii="仿宋" w:hAnsi="仿宋" w:eastAsia="仿宋"/>
                <w:color w:val="auto"/>
                <w:sz w:val="28"/>
                <w:szCs w:val="28"/>
                <w:highlight w:val="none"/>
              </w:rPr>
            </w:pPr>
          </w:p>
        </w:tc>
        <w:tc>
          <w:tcPr>
            <w:tcW w:w="1276" w:type="dxa"/>
            <w:noWrap w:val="0"/>
            <w:vAlign w:val="center"/>
          </w:tcPr>
          <w:p>
            <w:pPr>
              <w:keepNext w:val="0"/>
              <w:keepLines w:val="0"/>
              <w:pageBreakBefore w:val="0"/>
              <w:suppressAutoHyphens/>
              <w:kinsoku/>
              <w:overflowPunct/>
              <w:topLinePunct w:val="0"/>
              <w:autoSpaceDE/>
              <w:autoSpaceDN/>
              <w:bidi w:val="0"/>
              <w:spacing w:line="560" w:lineRule="exact"/>
              <w:ind w:firstLine="0" w:firstLineChars="0"/>
              <w:jc w:val="center"/>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移动电话</w:t>
            </w:r>
          </w:p>
        </w:tc>
        <w:tc>
          <w:tcPr>
            <w:tcW w:w="2551" w:type="dxa"/>
            <w:gridSpan w:val="2"/>
            <w:noWrap w:val="0"/>
            <w:vAlign w:val="center"/>
          </w:tcPr>
          <w:p>
            <w:pPr>
              <w:keepNext w:val="0"/>
              <w:keepLines w:val="0"/>
              <w:pageBreakBefore w:val="0"/>
              <w:suppressAutoHyphens/>
              <w:kinsoku/>
              <w:overflowPunct/>
              <w:topLinePunct w:val="0"/>
              <w:autoSpaceDE/>
              <w:autoSpaceDN/>
              <w:bidi w:val="0"/>
              <w:spacing w:line="560" w:lineRule="exact"/>
              <w:ind w:firstLine="0" w:firstLineChars="0"/>
              <w:jc w:val="center"/>
              <w:textAlignment w:val="auto"/>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709" w:type="dxa"/>
            <w:vMerge w:val="restart"/>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jc w:val="center"/>
              <w:textAlignment w:val="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项目</w:t>
            </w:r>
          </w:p>
          <w:p>
            <w:pPr>
              <w:keepNext w:val="0"/>
              <w:keepLines w:val="0"/>
              <w:pageBreakBefore w:val="0"/>
              <w:suppressAutoHyphens/>
              <w:kinsoku/>
              <w:overflowPunct/>
              <w:topLinePunct w:val="0"/>
              <w:autoSpaceDE/>
              <w:autoSpaceDN/>
              <w:bidi w:val="0"/>
              <w:snapToGrid w:val="0"/>
              <w:spacing w:line="560" w:lineRule="exact"/>
              <w:ind w:firstLine="0" w:firstLineChars="0"/>
              <w:jc w:val="center"/>
              <w:textAlignment w:val="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联系</w:t>
            </w:r>
          </w:p>
          <w:p>
            <w:pPr>
              <w:keepNext w:val="0"/>
              <w:keepLines w:val="0"/>
              <w:pageBreakBefore w:val="0"/>
              <w:suppressAutoHyphens/>
              <w:kinsoku/>
              <w:overflowPunct/>
              <w:topLinePunct w:val="0"/>
              <w:autoSpaceDE/>
              <w:autoSpaceDN/>
              <w:bidi w:val="0"/>
              <w:snapToGrid w:val="0"/>
              <w:spacing w:line="560" w:lineRule="exact"/>
              <w:ind w:firstLine="0" w:firstLineChars="0"/>
              <w:jc w:val="center"/>
              <w:textAlignment w:val="auto"/>
              <w:rPr>
                <w:rFonts w:ascii="仿宋" w:hAnsi="仿宋" w:eastAsia="仿宋"/>
                <w:color w:val="auto"/>
                <w:sz w:val="28"/>
                <w:szCs w:val="28"/>
                <w:highlight w:val="none"/>
              </w:rPr>
            </w:pPr>
            <w:r>
              <w:rPr>
                <w:rFonts w:hint="eastAsia" w:ascii="仿宋" w:hAnsi="仿宋" w:eastAsia="仿宋" w:cs="仿宋_GB2312"/>
                <w:color w:val="auto"/>
                <w:sz w:val="28"/>
                <w:szCs w:val="28"/>
                <w:highlight w:val="none"/>
              </w:rPr>
              <w:t>人</w:t>
            </w:r>
          </w:p>
        </w:tc>
        <w:tc>
          <w:tcPr>
            <w:tcW w:w="1276" w:type="dxa"/>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textAlignment w:val="auto"/>
              <w:rPr>
                <w:rFonts w:ascii="仿宋" w:hAnsi="仿宋" w:eastAsia="仿宋"/>
                <w:color w:val="auto"/>
                <w:sz w:val="28"/>
                <w:szCs w:val="28"/>
                <w:highlight w:val="none"/>
              </w:rPr>
            </w:pPr>
            <w:r>
              <w:rPr>
                <w:rFonts w:hint="eastAsia" w:ascii="仿宋" w:hAnsi="仿宋" w:eastAsia="仿宋" w:cs="仿宋_GB2312"/>
                <w:color w:val="auto"/>
                <w:sz w:val="28"/>
                <w:szCs w:val="28"/>
                <w:highlight w:val="none"/>
              </w:rPr>
              <w:t>姓    名</w:t>
            </w:r>
          </w:p>
        </w:tc>
        <w:tc>
          <w:tcPr>
            <w:tcW w:w="2693" w:type="dxa"/>
            <w:gridSpan w:val="2"/>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jc w:val="left"/>
              <w:textAlignment w:val="auto"/>
              <w:rPr>
                <w:rFonts w:ascii="仿宋" w:hAnsi="仿宋" w:eastAsia="仿宋"/>
                <w:color w:val="auto"/>
                <w:sz w:val="28"/>
                <w:szCs w:val="28"/>
                <w:highlight w:val="none"/>
              </w:rPr>
            </w:pPr>
          </w:p>
        </w:tc>
        <w:tc>
          <w:tcPr>
            <w:tcW w:w="1276" w:type="dxa"/>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jc w:val="center"/>
              <w:textAlignment w:val="auto"/>
              <w:rPr>
                <w:rFonts w:ascii="仿宋" w:hAnsi="仿宋" w:eastAsia="仿宋"/>
                <w:color w:val="auto"/>
                <w:sz w:val="28"/>
                <w:szCs w:val="28"/>
                <w:highlight w:val="none"/>
              </w:rPr>
            </w:pPr>
            <w:r>
              <w:rPr>
                <w:rFonts w:hint="eastAsia" w:ascii="仿宋" w:hAnsi="仿宋" w:eastAsia="仿宋" w:cs="仿宋_GB2312"/>
                <w:color w:val="auto"/>
                <w:sz w:val="28"/>
                <w:szCs w:val="28"/>
                <w:highlight w:val="none"/>
              </w:rPr>
              <w:t>电子邮箱</w:t>
            </w:r>
          </w:p>
        </w:tc>
        <w:tc>
          <w:tcPr>
            <w:tcW w:w="2551" w:type="dxa"/>
            <w:gridSpan w:val="2"/>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jc w:val="left"/>
              <w:textAlignment w:val="auto"/>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709" w:type="dxa"/>
            <w:vMerge w:val="continue"/>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jc w:val="center"/>
              <w:textAlignment w:val="auto"/>
              <w:rPr>
                <w:rFonts w:ascii="仿宋" w:hAnsi="仿宋" w:eastAsia="仿宋"/>
                <w:color w:val="auto"/>
                <w:sz w:val="28"/>
                <w:szCs w:val="28"/>
                <w:highlight w:val="none"/>
              </w:rPr>
            </w:pPr>
          </w:p>
        </w:tc>
        <w:tc>
          <w:tcPr>
            <w:tcW w:w="1276" w:type="dxa"/>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textAlignment w:val="auto"/>
              <w:rPr>
                <w:rFonts w:ascii="仿宋" w:hAnsi="仿宋" w:eastAsia="仿宋"/>
                <w:color w:val="auto"/>
                <w:sz w:val="28"/>
                <w:szCs w:val="28"/>
                <w:highlight w:val="none"/>
              </w:rPr>
            </w:pPr>
            <w:r>
              <w:rPr>
                <w:rFonts w:hint="eastAsia" w:ascii="仿宋" w:hAnsi="仿宋" w:eastAsia="仿宋" w:cs="仿宋_GB2312"/>
                <w:color w:val="auto"/>
                <w:sz w:val="28"/>
                <w:szCs w:val="28"/>
                <w:highlight w:val="none"/>
              </w:rPr>
              <w:t>固定电话</w:t>
            </w:r>
          </w:p>
        </w:tc>
        <w:tc>
          <w:tcPr>
            <w:tcW w:w="2693" w:type="dxa"/>
            <w:gridSpan w:val="2"/>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textAlignment w:val="auto"/>
              <w:rPr>
                <w:rFonts w:ascii="仿宋" w:hAnsi="仿宋" w:eastAsia="仿宋"/>
                <w:color w:val="auto"/>
                <w:sz w:val="28"/>
                <w:szCs w:val="28"/>
                <w:highlight w:val="none"/>
              </w:rPr>
            </w:pPr>
          </w:p>
        </w:tc>
        <w:tc>
          <w:tcPr>
            <w:tcW w:w="1276" w:type="dxa"/>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jc w:val="center"/>
              <w:textAlignment w:val="auto"/>
              <w:rPr>
                <w:rFonts w:ascii="仿宋" w:hAnsi="仿宋" w:eastAsia="仿宋"/>
                <w:color w:val="auto"/>
                <w:sz w:val="28"/>
                <w:szCs w:val="28"/>
                <w:highlight w:val="none"/>
              </w:rPr>
            </w:pPr>
            <w:r>
              <w:rPr>
                <w:rFonts w:hint="eastAsia" w:ascii="仿宋" w:hAnsi="仿宋" w:eastAsia="仿宋" w:cs="仿宋_GB2312"/>
                <w:color w:val="auto"/>
                <w:sz w:val="28"/>
                <w:szCs w:val="28"/>
                <w:highlight w:val="none"/>
              </w:rPr>
              <w:t>移动电话</w:t>
            </w:r>
          </w:p>
        </w:tc>
        <w:tc>
          <w:tcPr>
            <w:tcW w:w="2551" w:type="dxa"/>
            <w:gridSpan w:val="2"/>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textAlignment w:val="auto"/>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709" w:type="dxa"/>
            <w:vMerge w:val="continue"/>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jc w:val="center"/>
              <w:textAlignment w:val="auto"/>
              <w:rPr>
                <w:rFonts w:ascii="仿宋" w:hAnsi="仿宋" w:eastAsia="仿宋"/>
                <w:color w:val="auto"/>
                <w:sz w:val="28"/>
                <w:szCs w:val="28"/>
                <w:highlight w:val="none"/>
              </w:rPr>
            </w:pPr>
          </w:p>
        </w:tc>
        <w:tc>
          <w:tcPr>
            <w:tcW w:w="1276" w:type="dxa"/>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textAlignment w:val="auto"/>
              <w:rPr>
                <w:rFonts w:ascii="仿宋" w:hAnsi="仿宋" w:eastAsia="仿宋"/>
                <w:color w:val="auto"/>
                <w:sz w:val="28"/>
                <w:szCs w:val="28"/>
                <w:highlight w:val="none"/>
              </w:rPr>
            </w:pPr>
            <w:r>
              <w:rPr>
                <w:rFonts w:hint="eastAsia" w:ascii="仿宋" w:hAnsi="仿宋" w:eastAsia="仿宋" w:cs="仿宋_GB2312"/>
                <w:color w:val="auto"/>
                <w:sz w:val="28"/>
                <w:szCs w:val="28"/>
                <w:highlight w:val="none"/>
              </w:rPr>
              <w:t>证件类型</w:t>
            </w:r>
          </w:p>
        </w:tc>
        <w:tc>
          <w:tcPr>
            <w:tcW w:w="2693" w:type="dxa"/>
            <w:gridSpan w:val="2"/>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textAlignment w:val="auto"/>
              <w:rPr>
                <w:rFonts w:ascii="仿宋" w:hAnsi="仿宋" w:eastAsia="仿宋"/>
                <w:color w:val="auto"/>
                <w:sz w:val="28"/>
                <w:szCs w:val="28"/>
                <w:highlight w:val="none"/>
              </w:rPr>
            </w:pPr>
          </w:p>
        </w:tc>
        <w:tc>
          <w:tcPr>
            <w:tcW w:w="1276" w:type="dxa"/>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jc w:val="center"/>
              <w:textAlignment w:val="auto"/>
              <w:rPr>
                <w:rFonts w:ascii="仿宋" w:hAnsi="仿宋" w:eastAsia="仿宋"/>
                <w:color w:val="auto"/>
                <w:sz w:val="28"/>
                <w:szCs w:val="28"/>
                <w:highlight w:val="none"/>
              </w:rPr>
            </w:pPr>
            <w:r>
              <w:rPr>
                <w:rFonts w:hint="eastAsia" w:ascii="仿宋" w:hAnsi="仿宋" w:eastAsia="仿宋" w:cs="仿宋_GB2312"/>
                <w:color w:val="auto"/>
                <w:sz w:val="28"/>
                <w:szCs w:val="28"/>
                <w:highlight w:val="none"/>
              </w:rPr>
              <w:t>证件号码</w:t>
            </w:r>
          </w:p>
        </w:tc>
        <w:tc>
          <w:tcPr>
            <w:tcW w:w="2551" w:type="dxa"/>
            <w:gridSpan w:val="2"/>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textAlignment w:val="auto"/>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709" w:type="dxa"/>
            <w:vMerge w:val="restart"/>
            <w:noWrap w:val="0"/>
            <w:vAlign w:val="center"/>
          </w:tcPr>
          <w:p>
            <w:pPr>
              <w:keepNext w:val="0"/>
              <w:keepLines w:val="0"/>
              <w:pageBreakBefore w:val="0"/>
              <w:tabs>
                <w:tab w:val="left" w:pos="248"/>
              </w:tabs>
              <w:suppressAutoHyphens/>
              <w:kinsoku/>
              <w:overflowPunct/>
              <w:topLinePunct w:val="0"/>
              <w:autoSpaceDE/>
              <w:autoSpaceDN/>
              <w:bidi w:val="0"/>
              <w:snapToGrid w:val="0"/>
              <w:spacing w:line="560" w:lineRule="exact"/>
              <w:ind w:firstLine="0" w:firstLineChars="0"/>
              <w:jc w:val="left"/>
              <w:textAlignment w:val="auto"/>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项目团队成员</w:t>
            </w:r>
          </w:p>
        </w:tc>
        <w:tc>
          <w:tcPr>
            <w:tcW w:w="1276" w:type="dxa"/>
            <w:noWrap w:val="0"/>
            <w:vAlign w:val="center"/>
          </w:tcPr>
          <w:p>
            <w:pPr>
              <w:spacing w:line="400" w:lineRule="exact"/>
              <w:jc w:val="center"/>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_GB2312" w:hAnsi="仿宋_GB2312" w:cs="仿宋_GB2312"/>
                <w:color w:val="000000" w:themeColor="text1"/>
                <w:sz w:val="28"/>
                <w:szCs w:val="28"/>
                <w:highlight w:val="none"/>
                <w:lang w:eastAsia="zh-CN"/>
                <w14:textFill>
                  <w14:solidFill>
                    <w14:schemeClr w14:val="tx1"/>
                  </w14:solidFill>
                </w14:textFill>
              </w:rPr>
              <w:t>姓名</w:t>
            </w:r>
          </w:p>
        </w:tc>
        <w:tc>
          <w:tcPr>
            <w:tcW w:w="2693" w:type="dxa"/>
            <w:gridSpan w:val="2"/>
            <w:noWrap w:val="0"/>
            <w:vAlign w:val="center"/>
          </w:tcPr>
          <w:p>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_GB2312" w:hAnsi="仿宋_GB2312" w:cs="仿宋_GB2312"/>
                <w:color w:val="000000" w:themeColor="text1"/>
                <w:sz w:val="28"/>
                <w:szCs w:val="28"/>
                <w:highlight w:val="none"/>
                <w:lang w:eastAsia="zh-CN"/>
                <w14:textFill>
                  <w14:solidFill>
                    <w14:schemeClr w14:val="tx1"/>
                  </w14:solidFill>
                </w14:textFill>
              </w:rPr>
              <w:t>职称</w:t>
            </w:r>
            <w:r>
              <w:rPr>
                <w:rFonts w:hint="eastAsia" w:ascii="仿宋_GB2312" w:hAnsi="仿宋_GB2312" w:cs="仿宋_GB2312"/>
                <w:color w:val="000000" w:themeColor="text1"/>
                <w:sz w:val="28"/>
                <w:szCs w:val="28"/>
                <w:highlight w:val="none"/>
                <w:lang w:val="en-US" w:eastAsia="zh-CN"/>
                <w14:textFill>
                  <w14:solidFill>
                    <w14:schemeClr w14:val="tx1"/>
                  </w14:solidFill>
                </w14:textFill>
              </w:rPr>
              <w:t>/职务</w:t>
            </w:r>
          </w:p>
        </w:tc>
        <w:tc>
          <w:tcPr>
            <w:tcW w:w="1276" w:type="dxa"/>
            <w:noWrap w:val="0"/>
            <w:vAlign w:val="center"/>
          </w:tcPr>
          <w:p>
            <w:pPr>
              <w:spacing w:line="400" w:lineRule="exact"/>
              <w:jc w:val="both"/>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_GB2312" w:hAnsi="仿宋_GB2312" w:cs="仿宋_GB2312"/>
                <w:color w:val="000000" w:themeColor="text1"/>
                <w:sz w:val="28"/>
                <w:szCs w:val="28"/>
                <w:highlight w:val="none"/>
                <w:lang w:eastAsia="zh-CN"/>
                <w14:textFill>
                  <w14:solidFill>
                    <w14:schemeClr w14:val="tx1"/>
                  </w14:solidFill>
                </w14:textFill>
              </w:rPr>
              <w:t>最高学位</w:t>
            </w:r>
          </w:p>
        </w:tc>
        <w:tc>
          <w:tcPr>
            <w:tcW w:w="2551" w:type="dxa"/>
            <w:gridSpan w:val="2"/>
            <w:noWrap w:val="0"/>
            <w:vAlign w:val="center"/>
          </w:tcPr>
          <w:p>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_GB2312" w:hAnsi="仿宋_GB2312" w:cs="仿宋_GB2312"/>
                <w:color w:val="000000" w:themeColor="text1"/>
                <w:sz w:val="28"/>
                <w:szCs w:val="28"/>
                <w:highlight w:val="none"/>
                <w:lang w:eastAsia="zh-CN"/>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709" w:type="dxa"/>
            <w:vMerge w:val="continue"/>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jc w:val="center"/>
              <w:textAlignment w:val="auto"/>
              <w:rPr>
                <w:rFonts w:ascii="仿宋" w:hAnsi="仿宋" w:eastAsia="仿宋"/>
                <w:color w:val="000000" w:themeColor="text1"/>
                <w:sz w:val="28"/>
                <w:szCs w:val="28"/>
                <w:highlight w:val="none"/>
                <w14:textFill>
                  <w14:solidFill>
                    <w14:schemeClr w14:val="tx1"/>
                  </w14:solidFill>
                </w14:textFill>
              </w:rPr>
            </w:pPr>
          </w:p>
        </w:tc>
        <w:tc>
          <w:tcPr>
            <w:tcW w:w="1276" w:type="dxa"/>
            <w:noWrap w:val="0"/>
            <w:vAlign w:val="center"/>
          </w:tcPr>
          <w:p>
            <w:pPr>
              <w:spacing w:line="400" w:lineRule="exact"/>
              <w:jc w:val="center"/>
              <w:rPr>
                <w:rFonts w:hint="eastAsia" w:ascii="仿宋_GB2312" w:hAnsi="仿宋_GB2312" w:cs="仿宋_GB2312"/>
                <w:color w:val="000000" w:themeColor="text1"/>
                <w:sz w:val="28"/>
                <w:szCs w:val="28"/>
                <w:highlight w:val="none"/>
                <w:lang w:eastAsia="zh-CN"/>
                <w14:textFill>
                  <w14:solidFill>
                    <w14:schemeClr w14:val="tx1"/>
                  </w14:solidFill>
                </w14:textFill>
              </w:rPr>
            </w:pPr>
          </w:p>
        </w:tc>
        <w:tc>
          <w:tcPr>
            <w:tcW w:w="2693" w:type="dxa"/>
            <w:gridSpan w:val="2"/>
            <w:noWrap w:val="0"/>
            <w:vAlign w:val="center"/>
          </w:tcPr>
          <w:p>
            <w:pPr>
              <w:spacing w:line="400" w:lineRule="exact"/>
              <w:jc w:val="center"/>
              <w:rPr>
                <w:rFonts w:hint="eastAsia" w:ascii="仿宋_GB2312" w:hAnsi="仿宋_GB2312" w:cs="仿宋_GB2312"/>
                <w:color w:val="000000" w:themeColor="text1"/>
                <w:sz w:val="28"/>
                <w:szCs w:val="28"/>
                <w:highlight w:val="none"/>
                <w:lang w:eastAsia="zh-CN"/>
                <w14:textFill>
                  <w14:solidFill>
                    <w14:schemeClr w14:val="tx1"/>
                  </w14:solidFill>
                </w14:textFill>
              </w:rPr>
            </w:pPr>
          </w:p>
        </w:tc>
        <w:tc>
          <w:tcPr>
            <w:tcW w:w="1276" w:type="dxa"/>
            <w:noWrap w:val="0"/>
            <w:vAlign w:val="center"/>
          </w:tcPr>
          <w:p>
            <w:pPr>
              <w:spacing w:line="400" w:lineRule="exact"/>
              <w:jc w:val="both"/>
              <w:rPr>
                <w:rFonts w:hint="eastAsia" w:ascii="仿宋_GB2312" w:hAnsi="仿宋_GB2312" w:cs="仿宋_GB2312"/>
                <w:color w:val="000000" w:themeColor="text1"/>
                <w:sz w:val="28"/>
                <w:szCs w:val="28"/>
                <w:highlight w:val="none"/>
                <w:lang w:eastAsia="zh-CN"/>
                <w14:textFill>
                  <w14:solidFill>
                    <w14:schemeClr w14:val="tx1"/>
                  </w14:solidFill>
                </w14:textFill>
              </w:rPr>
            </w:pPr>
          </w:p>
        </w:tc>
        <w:tc>
          <w:tcPr>
            <w:tcW w:w="2551" w:type="dxa"/>
            <w:gridSpan w:val="2"/>
            <w:noWrap w:val="0"/>
            <w:vAlign w:val="center"/>
          </w:tcPr>
          <w:p>
            <w:pPr>
              <w:spacing w:line="400" w:lineRule="exact"/>
              <w:jc w:val="center"/>
              <w:rPr>
                <w:rFonts w:hint="eastAsia" w:ascii="仿宋_GB2312" w:hAnsi="仿宋_GB2312" w:cs="仿宋_GB2312"/>
                <w:color w:val="000000" w:themeColor="text1"/>
                <w:sz w:val="28"/>
                <w:szCs w:val="28"/>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709" w:type="dxa"/>
            <w:vMerge w:val="continue"/>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jc w:val="center"/>
              <w:textAlignment w:val="auto"/>
              <w:rPr>
                <w:rFonts w:ascii="仿宋" w:hAnsi="仿宋" w:eastAsia="仿宋"/>
                <w:color w:val="000000" w:themeColor="text1"/>
                <w:sz w:val="28"/>
                <w:szCs w:val="28"/>
                <w:highlight w:val="none"/>
                <w14:textFill>
                  <w14:solidFill>
                    <w14:schemeClr w14:val="tx1"/>
                  </w14:solidFill>
                </w14:textFill>
              </w:rPr>
            </w:pPr>
          </w:p>
        </w:tc>
        <w:tc>
          <w:tcPr>
            <w:tcW w:w="1276" w:type="dxa"/>
            <w:noWrap w:val="0"/>
            <w:vAlign w:val="center"/>
          </w:tcPr>
          <w:p>
            <w:pPr>
              <w:spacing w:line="400" w:lineRule="exact"/>
              <w:jc w:val="center"/>
              <w:rPr>
                <w:rFonts w:hint="eastAsia" w:ascii="仿宋_GB2312" w:hAnsi="仿宋_GB2312" w:cs="仿宋_GB2312"/>
                <w:color w:val="000000" w:themeColor="text1"/>
                <w:sz w:val="28"/>
                <w:szCs w:val="28"/>
                <w:highlight w:val="none"/>
                <w:lang w:eastAsia="zh-CN"/>
                <w14:textFill>
                  <w14:solidFill>
                    <w14:schemeClr w14:val="tx1"/>
                  </w14:solidFill>
                </w14:textFill>
              </w:rPr>
            </w:pPr>
          </w:p>
        </w:tc>
        <w:tc>
          <w:tcPr>
            <w:tcW w:w="2693" w:type="dxa"/>
            <w:gridSpan w:val="2"/>
            <w:noWrap w:val="0"/>
            <w:vAlign w:val="center"/>
          </w:tcPr>
          <w:p>
            <w:pPr>
              <w:spacing w:line="400" w:lineRule="exact"/>
              <w:jc w:val="center"/>
              <w:rPr>
                <w:rFonts w:hint="eastAsia" w:ascii="仿宋_GB2312" w:hAnsi="仿宋_GB2312" w:cs="仿宋_GB2312"/>
                <w:color w:val="000000" w:themeColor="text1"/>
                <w:sz w:val="28"/>
                <w:szCs w:val="28"/>
                <w:highlight w:val="none"/>
                <w:lang w:eastAsia="zh-CN"/>
                <w14:textFill>
                  <w14:solidFill>
                    <w14:schemeClr w14:val="tx1"/>
                  </w14:solidFill>
                </w14:textFill>
              </w:rPr>
            </w:pPr>
          </w:p>
        </w:tc>
        <w:tc>
          <w:tcPr>
            <w:tcW w:w="1276" w:type="dxa"/>
            <w:noWrap w:val="0"/>
            <w:vAlign w:val="center"/>
          </w:tcPr>
          <w:p>
            <w:pPr>
              <w:spacing w:line="400" w:lineRule="exact"/>
              <w:jc w:val="both"/>
              <w:rPr>
                <w:rFonts w:hint="eastAsia" w:ascii="仿宋_GB2312" w:hAnsi="仿宋_GB2312" w:cs="仿宋_GB2312"/>
                <w:color w:val="000000" w:themeColor="text1"/>
                <w:sz w:val="28"/>
                <w:szCs w:val="28"/>
                <w:highlight w:val="none"/>
                <w:lang w:eastAsia="zh-CN"/>
                <w14:textFill>
                  <w14:solidFill>
                    <w14:schemeClr w14:val="tx1"/>
                  </w14:solidFill>
                </w14:textFill>
              </w:rPr>
            </w:pPr>
          </w:p>
        </w:tc>
        <w:tc>
          <w:tcPr>
            <w:tcW w:w="2551" w:type="dxa"/>
            <w:gridSpan w:val="2"/>
            <w:noWrap w:val="0"/>
            <w:vAlign w:val="center"/>
          </w:tcPr>
          <w:p>
            <w:pPr>
              <w:spacing w:line="400" w:lineRule="exact"/>
              <w:jc w:val="center"/>
              <w:rPr>
                <w:rFonts w:hint="eastAsia" w:ascii="仿宋_GB2312" w:hAnsi="仿宋_GB2312" w:cs="仿宋_GB2312"/>
                <w:color w:val="000000" w:themeColor="text1"/>
                <w:sz w:val="28"/>
                <w:szCs w:val="28"/>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709" w:type="dxa"/>
            <w:vMerge w:val="continue"/>
            <w:noWrap w:val="0"/>
            <w:vAlign w:val="center"/>
          </w:tcPr>
          <w:p>
            <w:pPr>
              <w:keepNext w:val="0"/>
              <w:keepLines w:val="0"/>
              <w:pageBreakBefore w:val="0"/>
              <w:suppressAutoHyphens/>
              <w:kinsoku/>
              <w:overflowPunct/>
              <w:topLinePunct w:val="0"/>
              <w:autoSpaceDE/>
              <w:autoSpaceDN/>
              <w:bidi w:val="0"/>
              <w:snapToGrid w:val="0"/>
              <w:spacing w:line="560" w:lineRule="exact"/>
              <w:ind w:firstLine="0" w:firstLineChars="0"/>
              <w:jc w:val="center"/>
              <w:textAlignment w:val="auto"/>
              <w:rPr>
                <w:rFonts w:ascii="仿宋" w:hAnsi="仿宋" w:eastAsia="仿宋"/>
                <w:color w:val="000000" w:themeColor="text1"/>
                <w:sz w:val="28"/>
                <w:szCs w:val="28"/>
                <w:highlight w:val="none"/>
                <w14:textFill>
                  <w14:solidFill>
                    <w14:schemeClr w14:val="tx1"/>
                  </w14:solidFill>
                </w14:textFill>
              </w:rPr>
            </w:pPr>
          </w:p>
        </w:tc>
        <w:tc>
          <w:tcPr>
            <w:tcW w:w="1276" w:type="dxa"/>
            <w:noWrap w:val="0"/>
            <w:vAlign w:val="center"/>
          </w:tcPr>
          <w:p>
            <w:pPr>
              <w:spacing w:line="400" w:lineRule="exact"/>
              <w:jc w:val="center"/>
              <w:rPr>
                <w:rFonts w:hint="eastAsia" w:ascii="仿宋_GB2312" w:hAnsi="仿宋_GB2312" w:cs="仿宋_GB2312"/>
                <w:color w:val="000000" w:themeColor="text1"/>
                <w:sz w:val="28"/>
                <w:szCs w:val="28"/>
                <w:highlight w:val="none"/>
                <w:lang w:eastAsia="zh-CN"/>
                <w14:textFill>
                  <w14:solidFill>
                    <w14:schemeClr w14:val="tx1"/>
                  </w14:solidFill>
                </w14:textFill>
              </w:rPr>
            </w:pPr>
          </w:p>
        </w:tc>
        <w:tc>
          <w:tcPr>
            <w:tcW w:w="2693" w:type="dxa"/>
            <w:gridSpan w:val="2"/>
            <w:noWrap w:val="0"/>
            <w:vAlign w:val="center"/>
          </w:tcPr>
          <w:p>
            <w:pPr>
              <w:spacing w:line="400" w:lineRule="exact"/>
              <w:jc w:val="center"/>
              <w:rPr>
                <w:rFonts w:hint="eastAsia" w:ascii="仿宋_GB2312" w:hAnsi="仿宋_GB2312" w:cs="仿宋_GB2312"/>
                <w:color w:val="000000" w:themeColor="text1"/>
                <w:sz w:val="28"/>
                <w:szCs w:val="28"/>
                <w:highlight w:val="none"/>
                <w:lang w:eastAsia="zh-CN"/>
                <w14:textFill>
                  <w14:solidFill>
                    <w14:schemeClr w14:val="tx1"/>
                  </w14:solidFill>
                </w14:textFill>
              </w:rPr>
            </w:pPr>
          </w:p>
        </w:tc>
        <w:tc>
          <w:tcPr>
            <w:tcW w:w="1276" w:type="dxa"/>
            <w:noWrap w:val="0"/>
            <w:vAlign w:val="center"/>
          </w:tcPr>
          <w:p>
            <w:pPr>
              <w:spacing w:line="400" w:lineRule="exact"/>
              <w:jc w:val="both"/>
              <w:rPr>
                <w:rFonts w:hint="eastAsia" w:ascii="仿宋_GB2312" w:hAnsi="仿宋_GB2312" w:cs="仿宋_GB2312"/>
                <w:color w:val="000000" w:themeColor="text1"/>
                <w:sz w:val="28"/>
                <w:szCs w:val="28"/>
                <w:highlight w:val="none"/>
                <w:lang w:eastAsia="zh-CN"/>
                <w14:textFill>
                  <w14:solidFill>
                    <w14:schemeClr w14:val="tx1"/>
                  </w14:solidFill>
                </w14:textFill>
              </w:rPr>
            </w:pPr>
          </w:p>
        </w:tc>
        <w:tc>
          <w:tcPr>
            <w:tcW w:w="2551" w:type="dxa"/>
            <w:gridSpan w:val="2"/>
            <w:noWrap w:val="0"/>
            <w:vAlign w:val="center"/>
          </w:tcPr>
          <w:p>
            <w:pPr>
              <w:spacing w:line="400" w:lineRule="exact"/>
              <w:jc w:val="center"/>
              <w:rPr>
                <w:rFonts w:hint="eastAsia" w:ascii="仿宋_GB2312" w:hAnsi="仿宋_GB2312" w:cs="仿宋_GB2312"/>
                <w:color w:val="000000" w:themeColor="text1"/>
                <w:sz w:val="28"/>
                <w:szCs w:val="28"/>
                <w:highlight w:val="none"/>
                <w:lang w:eastAsia="zh-CN"/>
                <w14:textFill>
                  <w14:solidFill>
                    <w14:schemeClr w14:val="tx1"/>
                  </w14:solidFill>
                </w14:textFill>
              </w:rPr>
            </w:pPr>
          </w:p>
        </w:tc>
      </w:tr>
    </w:tbl>
    <w:p>
      <w:pPr>
        <w:keepNext w:val="0"/>
        <w:keepLines w:val="0"/>
        <w:pageBreakBefore w:val="0"/>
        <w:suppressAutoHyphens/>
        <w:kinsoku/>
        <w:overflowPunct/>
        <w:topLinePunct w:val="0"/>
        <w:autoSpaceDE/>
        <w:autoSpaceDN/>
        <w:bidi w:val="0"/>
        <w:spacing w:line="560" w:lineRule="exact"/>
        <w:ind w:firstLine="0" w:firstLineChars="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说明：1.组织机构代码指企事业单位国家标准代码，单位若已三证合一请填写单位统一社会信用代码，无组织机构代码的单位填写“000000000”；2.单位公章名称必须与单位名称一致。</w:t>
      </w:r>
    </w:p>
    <w:p>
      <w:pPr>
        <w:keepNext w:val="0"/>
        <w:keepLines w:val="0"/>
        <w:pageBreakBefore w:val="0"/>
        <w:numPr>
          <w:ilvl w:val="0"/>
          <w:numId w:val="2"/>
        </w:numPr>
        <w:suppressAutoHyphens/>
        <w:kinsoku/>
        <w:overflowPunct/>
        <w:topLinePunct w:val="0"/>
        <w:autoSpaceDE/>
        <w:autoSpaceDN/>
        <w:bidi w:val="0"/>
        <w:adjustRightInd w:val="0"/>
        <w:snapToGrid w:val="0"/>
        <w:spacing w:line="560" w:lineRule="exact"/>
        <w:ind w:left="1140" w:hanging="420" w:firstLineChars="0"/>
        <w:jc w:val="center"/>
        <w:textAlignment w:val="auto"/>
        <w:outlineLvl w:val="0"/>
        <w:rPr>
          <w:rFonts w:ascii="黑体" w:hAnsi="黑体" w:eastAsia="黑体" w:cs="Times New Roman"/>
          <w:bCs/>
          <w:color w:val="auto"/>
          <w:kern w:val="44"/>
          <w:sz w:val="36"/>
          <w:szCs w:val="36"/>
          <w:highlight w:val="none"/>
        </w:rPr>
      </w:pPr>
      <w:r>
        <w:rPr>
          <w:rFonts w:hint="eastAsia" w:ascii="仿宋" w:hAnsi="仿宋" w:eastAsia="仿宋" w:cs="Times New Roman"/>
          <w:color w:val="auto"/>
          <w:sz w:val="28"/>
          <w:szCs w:val="28"/>
          <w:highlight w:val="none"/>
        </w:rPr>
        <w:br w:type="page"/>
      </w:r>
      <w:r>
        <w:rPr>
          <w:rFonts w:hint="eastAsia" w:ascii="黑体" w:hAnsi="黑体" w:eastAsia="黑体" w:cs="Times New Roman"/>
          <w:bCs/>
          <w:color w:val="auto"/>
          <w:kern w:val="44"/>
          <w:sz w:val="36"/>
          <w:szCs w:val="36"/>
          <w:highlight w:val="none"/>
        </w:rPr>
        <w:t>项目基本信息</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481"/>
        <w:gridCol w:w="2360"/>
        <w:gridCol w:w="1438"/>
        <w:gridCol w:w="1452"/>
        <w:gridCol w:w="2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1"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0" w:firstLineChars="0"/>
              <w:textAlignment w:val="auto"/>
              <w:rPr>
                <w:rFonts w:ascii="仿宋" w:hAnsi="仿宋" w:eastAsia="仿宋"/>
                <w:bCs/>
                <w:color w:val="auto"/>
                <w:sz w:val="28"/>
                <w:szCs w:val="28"/>
                <w:highlight w:val="none"/>
              </w:rPr>
            </w:pPr>
            <w:r>
              <w:rPr>
                <w:rFonts w:ascii="仿宋" w:hAnsi="仿宋" w:eastAsia="仿宋"/>
                <w:bCs/>
                <w:color w:val="auto"/>
                <w:sz w:val="28"/>
                <w:szCs w:val="28"/>
                <w:highlight w:val="none"/>
              </w:rPr>
              <w:t>项目名称</w:t>
            </w:r>
          </w:p>
        </w:tc>
        <w:tc>
          <w:tcPr>
            <w:tcW w:w="7648" w:type="dxa"/>
            <w:gridSpan w:val="4"/>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0" w:firstLineChars="0"/>
              <w:textAlignment w:val="auto"/>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6" w:hRule="atLeast"/>
          <w:jc w:val="center"/>
        </w:trPr>
        <w:tc>
          <w:tcPr>
            <w:tcW w:w="1481"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0" w:firstLineChars="0"/>
              <w:textAlignment w:val="auto"/>
              <w:rPr>
                <w:rFonts w:ascii="仿宋" w:hAnsi="仿宋" w:eastAsia="仿宋"/>
                <w:bCs/>
                <w:color w:val="auto"/>
                <w:sz w:val="28"/>
                <w:szCs w:val="28"/>
                <w:highlight w:val="none"/>
              </w:rPr>
            </w:pPr>
            <w:r>
              <w:rPr>
                <w:rFonts w:ascii="仿宋" w:hAnsi="仿宋" w:eastAsia="仿宋"/>
                <w:bCs/>
                <w:color w:val="auto"/>
                <w:sz w:val="28"/>
                <w:szCs w:val="28"/>
                <w:highlight w:val="none"/>
              </w:rPr>
              <w:t>方向领域</w:t>
            </w:r>
          </w:p>
        </w:tc>
        <w:tc>
          <w:tcPr>
            <w:tcW w:w="7648" w:type="dxa"/>
            <w:gridSpan w:val="4"/>
            <w:noWrap w:val="0"/>
            <w:vAlign w:val="center"/>
          </w:tcPr>
          <w:p>
            <w:pPr>
              <w:pStyle w:val="4"/>
              <w:keepNext w:val="0"/>
              <w:keepLines w:val="0"/>
              <w:pageBreakBefore w:val="0"/>
              <w:widowControl w:val="0"/>
              <w:kinsoku/>
              <w:wordWrap/>
              <w:overflowPunct/>
              <w:topLinePunct w:val="0"/>
              <w:autoSpaceDE/>
              <w:autoSpaceDN/>
              <w:bidi w:val="0"/>
              <w:spacing w:line="360" w:lineRule="exact"/>
              <w:ind w:left="280" w:hanging="280" w:hangingChars="100"/>
              <w:textAlignment w:val="auto"/>
              <w:rPr>
                <w:rFonts w:hint="eastAsia" w:ascii="文星仿宋" w:hAnsi="文星仿宋" w:eastAsia="文星仿宋" w:cs="文星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sym w:font="Wingdings 2" w:char="00A3"/>
            </w:r>
            <w:r>
              <w:rPr>
                <w:rFonts w:hint="eastAsia" w:ascii="文星仿宋" w:hAnsi="文星仿宋" w:eastAsia="文星仿宋" w:cs="文星仿宋"/>
                <w:color w:val="000000" w:themeColor="text1"/>
                <w:sz w:val="28"/>
                <w:szCs w:val="28"/>
                <w:highlight w:val="none"/>
                <w:lang w:val="en-US" w:eastAsia="zh-CN"/>
                <w14:textFill>
                  <w14:solidFill>
                    <w14:schemeClr w14:val="tx1"/>
                  </w14:solidFill>
                </w14:textFill>
              </w:rPr>
              <w:t xml:space="preserve">人工智能大模型与智能体  </w:t>
            </w:r>
            <w:r>
              <w:rPr>
                <w:rFonts w:hint="eastAsia" w:ascii="仿宋" w:hAnsi="仿宋" w:eastAsia="仿宋"/>
                <w:color w:val="000000" w:themeColor="text1"/>
                <w:sz w:val="28"/>
                <w:szCs w:val="28"/>
                <w:highlight w:val="none"/>
                <w14:textFill>
                  <w14:solidFill>
                    <w14:schemeClr w14:val="tx1"/>
                  </w14:solidFill>
                </w14:textFill>
              </w:rPr>
              <w:sym w:font="Wingdings 2" w:char="00A3"/>
            </w:r>
            <w:r>
              <w:rPr>
                <w:rFonts w:hint="eastAsia" w:ascii="文星仿宋" w:hAnsi="文星仿宋" w:eastAsia="文星仿宋" w:cs="文星仿宋"/>
                <w:color w:val="000000" w:themeColor="text1"/>
                <w:sz w:val="28"/>
                <w:szCs w:val="28"/>
                <w:highlight w:val="none"/>
                <w:lang w:val="en-US" w:eastAsia="zh-CN"/>
                <w14:textFill>
                  <w14:solidFill>
                    <w14:schemeClr w14:val="tx1"/>
                  </w14:solidFill>
                </w14:textFill>
              </w:rPr>
              <w:t xml:space="preserve">具身智能  </w:t>
            </w:r>
            <w:r>
              <w:rPr>
                <w:rFonts w:hint="eastAsia" w:ascii="仿宋" w:hAnsi="仿宋" w:eastAsia="仿宋"/>
                <w:color w:val="000000" w:themeColor="text1"/>
                <w:sz w:val="28"/>
                <w:szCs w:val="28"/>
                <w:highlight w:val="none"/>
                <w14:textFill>
                  <w14:solidFill>
                    <w14:schemeClr w14:val="tx1"/>
                  </w14:solidFill>
                </w14:textFill>
              </w:rPr>
              <w:sym w:font="Wingdings 2" w:char="00A3"/>
            </w:r>
            <w:r>
              <w:rPr>
                <w:rFonts w:hint="eastAsia" w:ascii="文星仿宋" w:hAnsi="文星仿宋" w:eastAsia="文星仿宋" w:cs="文星仿宋"/>
                <w:color w:val="000000" w:themeColor="text1"/>
                <w:sz w:val="28"/>
                <w:szCs w:val="28"/>
                <w:highlight w:val="none"/>
                <w:lang w:val="en-US" w:eastAsia="zh-CN"/>
                <w14:textFill>
                  <w14:solidFill>
                    <w14:schemeClr w14:val="tx1"/>
                  </w14:solidFill>
                </w14:textFill>
              </w:rPr>
              <w:t>高性能集成电</w:t>
            </w:r>
          </w:p>
          <w:p>
            <w:pPr>
              <w:pStyle w:val="4"/>
              <w:keepNext w:val="0"/>
              <w:keepLines w:val="0"/>
              <w:pageBreakBefore w:val="0"/>
              <w:widowControl w:val="0"/>
              <w:kinsoku/>
              <w:wordWrap/>
              <w:overflowPunct/>
              <w:topLinePunct w:val="0"/>
              <w:autoSpaceDE/>
              <w:autoSpaceDN/>
              <w:bidi w:val="0"/>
              <w:spacing w:line="360" w:lineRule="exact"/>
              <w:ind w:left="280" w:hanging="280" w:hangingChars="100"/>
              <w:textAlignment w:val="auto"/>
              <w:rPr>
                <w:rFonts w:hint="eastAsia" w:ascii="文星仿宋" w:hAnsi="文星仿宋" w:eastAsia="文星仿宋" w:cs="文星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sym w:font="Wingdings 2" w:char="00A3"/>
            </w:r>
            <w:r>
              <w:rPr>
                <w:rFonts w:hint="eastAsia" w:ascii="文星仿宋" w:hAnsi="文星仿宋" w:eastAsia="文星仿宋" w:cs="文星仿宋"/>
                <w:color w:val="000000" w:themeColor="text1"/>
                <w:sz w:val="28"/>
                <w:szCs w:val="28"/>
                <w:highlight w:val="none"/>
                <w:lang w:val="en-US" w:eastAsia="zh-CN"/>
                <w14:textFill>
                  <w14:solidFill>
                    <w14:schemeClr w14:val="tx1"/>
                  </w14:solidFill>
                </w14:textFill>
              </w:rPr>
              <w:t xml:space="preserve">第六代移动通信  </w:t>
            </w:r>
            <w:r>
              <w:rPr>
                <w:rFonts w:hint="eastAsia" w:ascii="仿宋" w:hAnsi="仿宋" w:eastAsia="仿宋"/>
                <w:color w:val="000000" w:themeColor="text1"/>
                <w:sz w:val="28"/>
                <w:szCs w:val="28"/>
                <w:highlight w:val="none"/>
                <w14:textFill>
                  <w14:solidFill>
                    <w14:schemeClr w14:val="tx1"/>
                  </w14:solidFill>
                </w14:textFill>
              </w:rPr>
              <w:sym w:font="Wingdings 2" w:char="00A3"/>
            </w:r>
            <w:r>
              <w:rPr>
                <w:rFonts w:hint="eastAsia" w:ascii="文星仿宋" w:hAnsi="文星仿宋" w:eastAsia="文星仿宋" w:cs="文星仿宋"/>
                <w:color w:val="000000" w:themeColor="text1"/>
                <w:sz w:val="28"/>
                <w:szCs w:val="28"/>
                <w:highlight w:val="none"/>
                <w:lang w:val="en-US" w:eastAsia="zh-CN"/>
                <w14:textFill>
                  <w14:solidFill>
                    <w14:schemeClr w14:val="tx1"/>
                  </w14:solidFill>
                </w14:textFill>
              </w:rPr>
              <w:t xml:space="preserve">清洁能源与电力系统  </w:t>
            </w:r>
            <w:r>
              <w:rPr>
                <w:rFonts w:hint="eastAsia" w:ascii="仿宋" w:hAnsi="仿宋" w:eastAsia="仿宋"/>
                <w:color w:val="000000" w:themeColor="text1"/>
                <w:sz w:val="28"/>
                <w:szCs w:val="28"/>
                <w:highlight w:val="none"/>
                <w14:textFill>
                  <w14:solidFill>
                    <w14:schemeClr w14:val="tx1"/>
                  </w14:solidFill>
                </w14:textFill>
              </w:rPr>
              <w:sym w:font="Wingdings 2" w:char="00A3"/>
            </w:r>
            <w:r>
              <w:rPr>
                <w:rFonts w:hint="eastAsia" w:ascii="文星仿宋" w:hAnsi="文星仿宋" w:eastAsia="文星仿宋" w:cs="文星仿宋"/>
                <w:color w:val="000000" w:themeColor="text1"/>
                <w:sz w:val="28"/>
                <w:szCs w:val="28"/>
                <w:highlight w:val="none"/>
                <w:lang w:val="en-US" w:eastAsia="zh-CN"/>
                <w14:textFill>
                  <w14:solidFill>
                    <w14:schemeClr w14:val="tx1"/>
                  </w14:solidFill>
                </w14:textFill>
              </w:rPr>
              <w:t>合成生物</w:t>
            </w:r>
          </w:p>
          <w:p>
            <w:pPr>
              <w:pStyle w:val="4"/>
              <w:keepNext w:val="0"/>
              <w:keepLines w:val="0"/>
              <w:pageBreakBefore w:val="0"/>
              <w:widowControl w:val="0"/>
              <w:kinsoku/>
              <w:wordWrap/>
              <w:overflowPunct/>
              <w:topLinePunct w:val="0"/>
              <w:autoSpaceDE/>
              <w:autoSpaceDN/>
              <w:bidi w:val="0"/>
              <w:spacing w:line="360" w:lineRule="exact"/>
              <w:ind w:left="280" w:hanging="280" w:hangingChars="100"/>
              <w:textAlignment w:val="auto"/>
              <w:rPr>
                <w:rFonts w:hint="eastAsia" w:eastAsia="仿宋"/>
                <w:color w:val="auto"/>
                <w:szCs w:val="28"/>
                <w:highlight w:val="none"/>
                <w:lang w:eastAsia="zh-CN"/>
              </w:rPr>
            </w:pPr>
            <w:r>
              <w:rPr>
                <w:rFonts w:hint="eastAsia" w:ascii="仿宋" w:hAnsi="仿宋" w:eastAsia="仿宋"/>
                <w:color w:val="000000" w:themeColor="text1"/>
                <w:sz w:val="28"/>
                <w:szCs w:val="28"/>
                <w:highlight w:val="none"/>
                <w14:textFill>
                  <w14:solidFill>
                    <w14:schemeClr w14:val="tx1"/>
                  </w14:solidFill>
                </w14:textFill>
              </w:rPr>
              <w:sym w:font="Wingdings 2" w:char="00A3"/>
            </w:r>
            <w:r>
              <w:rPr>
                <w:rFonts w:hint="eastAsia" w:ascii="文星仿宋" w:hAnsi="文星仿宋" w:eastAsia="文星仿宋" w:cs="文星仿宋"/>
                <w:color w:val="000000" w:themeColor="text1"/>
                <w:sz w:val="28"/>
                <w:szCs w:val="28"/>
                <w:highlight w:val="none"/>
                <w:lang w:val="en-US" w:eastAsia="zh-CN"/>
                <w14:textFill>
                  <w14:solidFill>
                    <w14:schemeClr w14:val="tx1"/>
                  </w14:solidFill>
                </w14:textFill>
              </w:rPr>
              <w:t xml:space="preserve">高端医疗器械  </w:t>
            </w:r>
            <w:r>
              <w:rPr>
                <w:rFonts w:hint="eastAsia" w:ascii="仿宋" w:hAnsi="仿宋" w:eastAsia="仿宋"/>
                <w:color w:val="000000" w:themeColor="text1"/>
                <w:sz w:val="28"/>
                <w:szCs w:val="28"/>
                <w:highlight w:val="none"/>
                <w14:textFill>
                  <w14:solidFill>
                    <w14:schemeClr w14:val="tx1"/>
                  </w14:solidFill>
                </w14:textFill>
              </w:rPr>
              <w:sym w:font="Wingdings 2" w:char="00A3"/>
            </w:r>
            <w:r>
              <w:rPr>
                <w:rFonts w:hint="eastAsia" w:ascii="文星仿宋" w:hAnsi="文星仿宋" w:eastAsia="文星仿宋" w:cs="文星仿宋"/>
                <w:color w:val="000000" w:themeColor="text1"/>
                <w:sz w:val="28"/>
                <w:szCs w:val="28"/>
                <w:highlight w:val="none"/>
                <w:lang w:val="en-US" w:eastAsia="zh-CN"/>
                <w14:textFill>
                  <w14:solidFill>
                    <w14:schemeClr w14:val="tx1"/>
                  </w14:solidFill>
                </w14:textFill>
              </w:rPr>
              <w:t xml:space="preserve">科学仪器与新型实验系统  </w:t>
            </w:r>
            <w:r>
              <w:rPr>
                <w:rFonts w:hint="eastAsia" w:ascii="仿宋" w:hAnsi="仿宋" w:eastAsia="仿宋"/>
                <w:color w:val="000000" w:themeColor="text1"/>
                <w:sz w:val="28"/>
                <w:szCs w:val="28"/>
                <w:highlight w:val="none"/>
                <w14:textFill>
                  <w14:solidFill>
                    <w14:schemeClr w14:val="tx1"/>
                  </w14:solidFill>
                </w14:textFill>
              </w:rPr>
              <w:sym w:font="Wingdings 2" w:char="00A3"/>
            </w:r>
            <w:r>
              <w:rPr>
                <w:rFonts w:hint="eastAsia" w:ascii="仿宋" w:hAnsi="仿宋" w:eastAsia="仿宋"/>
                <w:color w:val="000000" w:themeColor="text1"/>
                <w:sz w:val="28"/>
                <w:szCs w:val="28"/>
                <w:highlight w:val="none"/>
                <w:lang w:eastAsia="zh-CN"/>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1"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0" w:firstLineChars="0"/>
              <w:textAlignment w:val="auto"/>
              <w:rPr>
                <w:rFonts w:ascii="仿宋" w:hAnsi="仿宋" w:eastAsia="仿宋"/>
                <w:bCs/>
                <w:color w:val="auto"/>
                <w:sz w:val="28"/>
                <w:szCs w:val="28"/>
                <w:highlight w:val="none"/>
              </w:rPr>
            </w:pPr>
            <w:r>
              <w:rPr>
                <w:rFonts w:hint="eastAsia" w:ascii="仿宋" w:hAnsi="仿宋" w:eastAsia="仿宋"/>
                <w:bCs/>
                <w:color w:val="auto"/>
                <w:sz w:val="28"/>
                <w:szCs w:val="28"/>
                <w:highlight w:val="none"/>
              </w:rPr>
              <w:t>项目类型</w:t>
            </w:r>
          </w:p>
        </w:tc>
        <w:tc>
          <w:tcPr>
            <w:tcW w:w="7648" w:type="dxa"/>
            <w:gridSpan w:val="4"/>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sym w:font="Wingdings 2" w:char="00A3"/>
            </w:r>
            <w:r>
              <w:rPr>
                <w:rFonts w:hint="eastAsia" w:ascii="仿宋" w:hAnsi="仿宋" w:eastAsia="仿宋"/>
                <w:color w:val="auto"/>
                <w:sz w:val="28"/>
                <w:szCs w:val="28"/>
                <w:highlight w:val="none"/>
              </w:rPr>
              <w:t xml:space="preserve">新的技术突破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lang w:val="en-US" w:eastAsia="zh-CN"/>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sym w:font="Wingdings 2" w:char="00A3"/>
            </w:r>
            <w:r>
              <w:rPr>
                <w:rFonts w:hint="eastAsia" w:ascii="仿宋" w:hAnsi="仿宋" w:eastAsia="仿宋"/>
                <w:color w:val="auto"/>
                <w:sz w:val="28"/>
                <w:szCs w:val="28"/>
                <w:highlight w:val="none"/>
              </w:rPr>
              <w:t>现有技术的颠覆性集成创新</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sym w:font="Wingdings 2" w:char="00A3"/>
            </w:r>
            <w:r>
              <w:rPr>
                <w:rFonts w:hint="eastAsia" w:ascii="仿宋" w:hAnsi="仿宋" w:eastAsia="仿宋"/>
                <w:color w:val="auto"/>
                <w:sz w:val="28"/>
                <w:szCs w:val="28"/>
                <w:highlight w:val="none"/>
              </w:rPr>
              <w:t xml:space="preserve">现有技术颠覆性应用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rPr>
              <w:sym w:font="Wingdings 2" w:char="00A3"/>
            </w:r>
            <w:r>
              <w:rPr>
                <w:rFonts w:hint="eastAsia" w:ascii="仿宋" w:hAnsi="仿宋" w:eastAsia="仿宋"/>
                <w:color w:val="auto"/>
                <w:sz w:val="28"/>
                <w:szCs w:val="28"/>
                <w:highlight w:val="none"/>
              </w:rPr>
              <w:t>其他类型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1" w:type="dxa"/>
            <w:noWrap w:val="0"/>
            <w:vAlign w:val="center"/>
          </w:tcPr>
          <w:p>
            <w:pPr>
              <w:keepNext w:val="0"/>
              <w:keepLines w:val="0"/>
              <w:pageBreakBefore w:val="0"/>
              <w:widowControl w:val="0"/>
              <w:suppressAutoHyphens/>
              <w:kinsoku/>
              <w:wordWrap/>
              <w:overflowPunct/>
              <w:topLinePunct w:val="0"/>
              <w:autoSpaceDE/>
              <w:autoSpaceDN/>
              <w:bidi w:val="0"/>
              <w:spacing w:line="36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创 新 性</w:t>
            </w:r>
          </w:p>
        </w:tc>
        <w:tc>
          <w:tcPr>
            <w:tcW w:w="3798" w:type="dxa"/>
            <w:gridSpan w:val="2"/>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19" w:firstLineChars="7"/>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sym w:font="Wingdings 2" w:char="00A3"/>
            </w:r>
            <w:r>
              <w:rPr>
                <w:rFonts w:hint="eastAsia" w:ascii="仿宋" w:hAnsi="仿宋" w:eastAsia="仿宋"/>
                <w:color w:val="auto"/>
                <w:sz w:val="28"/>
                <w:szCs w:val="28"/>
                <w:highlight w:val="none"/>
              </w:rPr>
              <w:t>世界首创且领先</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19" w:firstLineChars="7"/>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sym w:font="Wingdings 2" w:char="00A3"/>
            </w:r>
            <w:r>
              <w:rPr>
                <w:rFonts w:hint="eastAsia" w:ascii="仿宋" w:hAnsi="仿宋" w:eastAsia="仿宋"/>
                <w:color w:val="auto"/>
                <w:sz w:val="28"/>
                <w:szCs w:val="28"/>
                <w:highlight w:val="none"/>
              </w:rPr>
              <w:t>原创性强，国际一流</w:t>
            </w:r>
          </w:p>
          <w:p>
            <w:pPr>
              <w:keepNext w:val="0"/>
              <w:keepLines w:val="0"/>
              <w:pageBreakBefore w:val="0"/>
              <w:widowControl w:val="0"/>
              <w:suppressAutoHyphens/>
              <w:kinsoku/>
              <w:wordWrap/>
              <w:overflowPunct/>
              <w:topLinePunct w:val="0"/>
              <w:autoSpaceDE/>
              <w:autoSpaceDN/>
              <w:bidi w:val="0"/>
              <w:spacing w:line="360" w:lineRule="exact"/>
              <w:ind w:firstLine="19" w:firstLineChars="7"/>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sym w:font="Wingdings 2" w:char="00A3"/>
            </w:r>
            <w:r>
              <w:rPr>
                <w:rFonts w:hint="eastAsia" w:ascii="仿宋" w:hAnsi="仿宋" w:eastAsia="仿宋"/>
                <w:color w:val="auto"/>
                <w:sz w:val="28"/>
                <w:szCs w:val="28"/>
                <w:highlight w:val="none"/>
              </w:rPr>
              <w:t>国内领先</w:t>
            </w:r>
          </w:p>
        </w:tc>
        <w:tc>
          <w:tcPr>
            <w:tcW w:w="1452" w:type="dxa"/>
            <w:noWrap w:val="0"/>
            <w:vAlign w:val="center"/>
          </w:tcPr>
          <w:p>
            <w:pPr>
              <w:keepNext w:val="0"/>
              <w:keepLines w:val="0"/>
              <w:pageBreakBefore w:val="0"/>
              <w:widowControl w:val="0"/>
              <w:suppressAutoHyphens/>
              <w:kinsoku/>
              <w:wordWrap/>
              <w:overflowPunct/>
              <w:topLinePunct w:val="0"/>
              <w:autoSpaceDE/>
              <w:autoSpaceDN/>
              <w:bidi w:val="0"/>
              <w:spacing w:line="360" w:lineRule="exact"/>
              <w:ind w:firstLine="19" w:firstLineChars="7"/>
              <w:jc w:val="center"/>
              <w:textAlignment w:val="auto"/>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项目阶段</w:t>
            </w:r>
          </w:p>
        </w:tc>
        <w:tc>
          <w:tcPr>
            <w:tcW w:w="2398"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19" w:firstLineChars="7"/>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sym w:font="Wingdings 2" w:char="00A3"/>
            </w:r>
            <w:r>
              <w:rPr>
                <w:rFonts w:hint="eastAsia" w:ascii="仿宋" w:hAnsi="仿宋" w:eastAsia="仿宋"/>
                <w:color w:val="000000" w:themeColor="text1"/>
                <w:sz w:val="28"/>
                <w:szCs w:val="28"/>
                <w:highlight w:val="none"/>
                <w:lang w:eastAsia="zh-CN"/>
                <w14:textFill>
                  <w14:solidFill>
                    <w14:schemeClr w14:val="tx1"/>
                  </w14:solidFill>
                </w14:textFill>
              </w:rPr>
              <w:t>极</w:t>
            </w:r>
            <w:r>
              <w:rPr>
                <w:rFonts w:hint="eastAsia" w:ascii="仿宋" w:hAnsi="仿宋" w:eastAsia="仿宋"/>
                <w:color w:val="000000" w:themeColor="text1"/>
                <w:sz w:val="28"/>
                <w:szCs w:val="28"/>
                <w:highlight w:val="none"/>
                <w14:textFill>
                  <w14:solidFill>
                    <w14:schemeClr w14:val="tx1"/>
                  </w14:solidFill>
                </w14:textFill>
              </w:rPr>
              <w:t>早期</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19" w:firstLineChars="7"/>
              <w:textAlignment w:val="auto"/>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sym w:font="Wingdings 2" w:char="00A3"/>
            </w:r>
            <w:r>
              <w:rPr>
                <w:rFonts w:hint="eastAsia" w:ascii="仿宋" w:hAnsi="仿宋" w:eastAsia="仿宋"/>
                <w:color w:val="000000" w:themeColor="text1"/>
                <w:sz w:val="28"/>
                <w:szCs w:val="28"/>
                <w:highlight w:val="none"/>
                <w14:textFill>
                  <w14:solidFill>
                    <w14:schemeClr w14:val="tx1"/>
                  </w14:solidFill>
                </w14:textFill>
              </w:rPr>
              <w:t>早期</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19" w:firstLineChars="7"/>
              <w:textAlignment w:val="auto"/>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sym w:font="Wingdings 2" w:char="00A3"/>
            </w:r>
            <w:r>
              <w:rPr>
                <w:rFonts w:hint="eastAsia" w:ascii="仿宋" w:hAnsi="仿宋" w:eastAsia="仿宋"/>
                <w:color w:val="000000" w:themeColor="text1"/>
                <w:sz w:val="28"/>
                <w:szCs w:val="28"/>
                <w:highlight w:val="none"/>
                <w14:textFill>
                  <w14:solidFill>
                    <w14:schemeClr w14:val="tx1"/>
                  </w14:solidFill>
                </w14:textFill>
              </w:rPr>
              <w:t>中期</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19" w:firstLineChars="7"/>
              <w:jc w:val="left"/>
              <w:textAlignment w:val="auto"/>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sym w:font="Wingdings 2" w:char="00A3"/>
            </w:r>
            <w:r>
              <w:rPr>
                <w:rFonts w:hint="eastAsia" w:ascii="仿宋" w:hAnsi="仿宋" w:eastAsia="仿宋"/>
                <w:color w:val="000000" w:themeColor="text1"/>
                <w:sz w:val="28"/>
                <w:szCs w:val="28"/>
                <w:highlight w:val="none"/>
                <w14:textFill>
                  <w14:solidFill>
                    <w14:schemeClr w14:val="tx1"/>
                  </w14:solidFill>
                </w14:textFill>
              </w:rPr>
              <w:t>近期</w:t>
            </w:r>
            <w:r>
              <w:rPr>
                <w:rFonts w:ascii="仿宋" w:hAnsi="仿宋" w:eastAsia="仿宋"/>
                <w:color w:val="000000" w:themeColor="text1"/>
                <w:sz w:val="28"/>
                <w:szCs w:val="28"/>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148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60" w:lineRule="exact"/>
              <w:ind w:firstLine="0" w:firstLineChars="0"/>
              <w:jc w:val="center"/>
              <w:textAlignment w:val="auto"/>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是否在武汉落地</w:t>
            </w:r>
            <w:r>
              <w:rPr>
                <w:rFonts w:hint="eastAsia" w:ascii="仿宋" w:hAnsi="仿宋" w:eastAsia="仿宋"/>
                <w:color w:val="000000" w:themeColor="text1"/>
                <w:sz w:val="28"/>
                <w:szCs w:val="28"/>
                <w:highlight w:val="none"/>
                <w:lang w:val="en-US" w:eastAsia="zh-CN"/>
                <w14:textFill>
                  <w14:solidFill>
                    <w14:schemeClr w14:val="tx1"/>
                  </w14:solidFill>
                </w14:textFill>
              </w:rPr>
              <w:t>(含意向)</w:t>
            </w:r>
          </w:p>
        </w:tc>
        <w:tc>
          <w:tcPr>
            <w:tcW w:w="2360"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0" w:firstLineChars="0"/>
              <w:textAlignment w:val="auto"/>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sym w:font="Wingdings 2" w:char="00A3"/>
            </w:r>
            <w:r>
              <w:rPr>
                <w:rFonts w:hint="eastAsia" w:ascii="仿宋" w:hAnsi="仿宋" w:eastAsia="仿宋"/>
                <w:color w:val="000000" w:themeColor="text1"/>
                <w:sz w:val="28"/>
                <w:szCs w:val="28"/>
                <w:highlight w:val="none"/>
                <w:lang w:eastAsia="zh-CN"/>
                <w14:textFill>
                  <w14:solidFill>
                    <w14:schemeClr w14:val="tx1"/>
                  </w14:solidFill>
                </w14:textFill>
              </w:rPr>
              <w:t>是</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sym w:font="Wingdings 2" w:char="00A3"/>
            </w:r>
            <w:r>
              <w:rPr>
                <w:rFonts w:hint="eastAsia" w:ascii="仿宋" w:hAnsi="仿宋" w:eastAsia="仿宋"/>
                <w:color w:val="000000" w:themeColor="text1"/>
                <w:sz w:val="28"/>
                <w:szCs w:val="28"/>
                <w:highlight w:val="none"/>
                <w:lang w:val="en-US" w:eastAsia="zh-CN"/>
                <w14:textFill>
                  <w14:solidFill>
                    <w14:schemeClr w14:val="tx1"/>
                  </w14:solidFill>
                </w14:textFill>
              </w:rPr>
              <w:t>否</w:t>
            </w:r>
          </w:p>
        </w:tc>
        <w:tc>
          <w:tcPr>
            <w:tcW w:w="1438"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0" w:firstLineChars="0"/>
              <w:jc w:val="center"/>
              <w:textAlignment w:val="auto"/>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是否有</w:t>
            </w:r>
            <w:r>
              <w:rPr>
                <w:rFonts w:hint="eastAsia" w:ascii="仿宋" w:hAnsi="仿宋" w:eastAsia="仿宋"/>
                <w:color w:val="000000" w:themeColor="text1"/>
                <w:sz w:val="28"/>
                <w:szCs w:val="28"/>
                <w:highlight w:val="none"/>
                <w:lang w:val="en-US" w:eastAsia="zh-CN"/>
                <w14:textFill>
                  <w14:solidFill>
                    <w14:schemeClr w14:val="tx1"/>
                  </w14:solidFill>
                </w14:textFill>
              </w:rPr>
              <w:t>股权融资意向</w:t>
            </w:r>
          </w:p>
        </w:tc>
        <w:tc>
          <w:tcPr>
            <w:tcW w:w="3850" w:type="dxa"/>
            <w:gridSpan w:val="2"/>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0" w:firstLineChars="0"/>
              <w:textAlignment w:val="auto"/>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sym w:font="Wingdings 2" w:char="00A3"/>
            </w:r>
            <w:r>
              <w:rPr>
                <w:rFonts w:hint="eastAsia" w:ascii="仿宋" w:hAnsi="仿宋" w:eastAsia="仿宋"/>
                <w:color w:val="000000" w:themeColor="text1"/>
                <w:sz w:val="28"/>
                <w:szCs w:val="28"/>
                <w:highlight w:val="none"/>
                <w:lang w:eastAsia="zh-CN"/>
                <w14:textFill>
                  <w14:solidFill>
                    <w14:schemeClr w14:val="tx1"/>
                  </w14:solidFill>
                </w14:textFill>
              </w:rPr>
              <w:t>是，融资</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u w:val="none"/>
                <w:lang w:val="en-US" w:eastAsia="zh-CN"/>
                <w14:textFill>
                  <w14:solidFill>
                    <w14:schemeClr w14:val="tx1"/>
                  </w14:solidFill>
                </w14:textFill>
              </w:rPr>
              <w:t>万元</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sym w:font="Wingdings 2" w:char="00A3"/>
            </w:r>
            <w:r>
              <w:rPr>
                <w:rFonts w:hint="eastAsia" w:ascii="仿宋" w:hAnsi="仿宋" w:eastAsia="仿宋"/>
                <w:color w:val="000000" w:themeColor="text1"/>
                <w:sz w:val="28"/>
                <w:szCs w:val="28"/>
                <w:highlight w:val="none"/>
                <w:lang w:val="en-US"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1481"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0" w:firstLineChars="0"/>
              <w:textAlignment w:val="auto"/>
              <w:rPr>
                <w:rFonts w:hint="default" w:ascii="仿宋" w:hAnsi="仿宋" w:eastAsia="仿宋"/>
                <w:bCs/>
                <w:color w:val="auto"/>
                <w:sz w:val="30"/>
                <w:szCs w:val="30"/>
                <w:highlight w:val="none"/>
                <w:lang w:val="en-US" w:eastAsia="zh-CN"/>
              </w:rPr>
            </w:pPr>
            <w:r>
              <w:rPr>
                <w:rFonts w:hint="eastAsia" w:ascii="仿宋" w:hAnsi="仿宋" w:eastAsia="仿宋"/>
                <w:bCs/>
                <w:color w:val="auto"/>
                <w:sz w:val="30"/>
                <w:szCs w:val="30"/>
                <w:highlight w:val="none"/>
                <w:lang w:eastAsia="zh-CN"/>
              </w:rPr>
              <w:t>应用场景</w:t>
            </w:r>
          </w:p>
        </w:tc>
        <w:tc>
          <w:tcPr>
            <w:tcW w:w="7648" w:type="dxa"/>
            <w:gridSpan w:val="4"/>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0" w:firstLineChars="0"/>
              <w:textAlignment w:val="auto"/>
              <w:rPr>
                <w:rFonts w:ascii="仿宋" w:hAnsi="仿宋" w:eastAsia="仿宋"/>
                <w:color w:val="auto"/>
                <w:sz w:val="30"/>
                <w:szCs w:val="30"/>
                <w:highlight w:val="none"/>
              </w:rPr>
            </w:pPr>
            <w:r>
              <w:rPr>
                <w:rFonts w:hint="eastAsia" w:ascii="仿宋" w:hAnsi="仿宋" w:eastAsia="仿宋"/>
                <w:color w:val="auto"/>
                <w:sz w:val="30"/>
                <w:szCs w:val="30"/>
                <w:highlight w:val="none"/>
                <w:lang w:eastAsia="zh-CN"/>
              </w:rPr>
              <w:t>说明本项目应用场景，该场景对全球及我国经济、社会的重要影响及演化趋势，本项目为场景提供的主要技术功能、关键作用、需求规模</w:t>
            </w:r>
            <w:r>
              <w:rPr>
                <w:rFonts w:hint="eastAsia" w:ascii="仿宋" w:hAnsi="仿宋" w:eastAsia="仿宋"/>
                <w:color w:val="auto"/>
                <w:sz w:val="30"/>
                <w:szCs w:val="30"/>
                <w:highlight w:val="none"/>
              </w:rPr>
              <w:t>。限100字以内。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1"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0" w:firstLineChars="0"/>
              <w:textAlignment w:val="auto"/>
              <w:rPr>
                <w:rFonts w:hint="eastAsia" w:ascii="仿宋" w:hAnsi="仿宋" w:eastAsia="仿宋"/>
                <w:bCs/>
                <w:color w:val="auto"/>
                <w:sz w:val="30"/>
                <w:szCs w:val="30"/>
                <w:highlight w:val="none"/>
                <w:lang w:eastAsia="zh-CN"/>
              </w:rPr>
            </w:pPr>
            <w:r>
              <w:rPr>
                <w:rFonts w:ascii="仿宋" w:hAnsi="仿宋" w:eastAsia="仿宋"/>
                <w:bCs/>
                <w:color w:val="auto"/>
                <w:sz w:val="30"/>
                <w:szCs w:val="30"/>
                <w:highlight w:val="none"/>
              </w:rPr>
              <w:t>颠覆对象</w:t>
            </w:r>
            <w:r>
              <w:rPr>
                <w:rFonts w:hint="eastAsia" w:ascii="仿宋" w:hAnsi="仿宋" w:eastAsia="仿宋"/>
                <w:bCs/>
                <w:color w:val="auto"/>
                <w:sz w:val="30"/>
                <w:szCs w:val="30"/>
                <w:highlight w:val="none"/>
                <w:lang w:eastAsia="zh-CN"/>
              </w:rPr>
              <w:t>及痛点</w:t>
            </w:r>
          </w:p>
        </w:tc>
        <w:tc>
          <w:tcPr>
            <w:tcW w:w="7648" w:type="dxa"/>
            <w:gridSpan w:val="4"/>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0" w:firstLineChars="0"/>
              <w:textAlignment w:val="auto"/>
              <w:rPr>
                <w:rFonts w:ascii="仿宋" w:hAnsi="仿宋" w:eastAsia="仿宋"/>
                <w:color w:val="auto"/>
                <w:sz w:val="30"/>
                <w:szCs w:val="30"/>
                <w:highlight w:val="none"/>
              </w:rPr>
            </w:pPr>
            <w:r>
              <w:rPr>
                <w:rFonts w:hint="eastAsia" w:ascii="仿宋" w:hAnsi="仿宋" w:eastAsia="仿宋"/>
                <w:color w:val="auto"/>
                <w:sz w:val="30"/>
                <w:szCs w:val="30"/>
                <w:highlight w:val="none"/>
              </w:rPr>
              <w:t>拟颠覆的技术或产品、主要痛点（即急需解决的重要技术经济问题）等情况。限</w:t>
            </w:r>
            <w:r>
              <w:rPr>
                <w:rFonts w:hint="eastAsia" w:ascii="仿宋" w:hAnsi="仿宋" w:eastAsia="仿宋"/>
                <w:color w:val="auto"/>
                <w:sz w:val="30"/>
                <w:szCs w:val="30"/>
                <w:highlight w:val="none"/>
                <w:lang w:val="en-US" w:eastAsia="zh-CN"/>
              </w:rPr>
              <w:t>25</w:t>
            </w:r>
            <w:r>
              <w:rPr>
                <w:rFonts w:hint="eastAsia" w:ascii="仿宋" w:hAnsi="仿宋" w:eastAsia="仿宋"/>
                <w:color w:val="auto"/>
                <w:sz w:val="30"/>
                <w:szCs w:val="30"/>
                <w:highlight w:val="none"/>
              </w:rPr>
              <w:t>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1"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0" w:firstLineChars="0"/>
              <w:textAlignment w:val="auto"/>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目标</w:t>
            </w:r>
          </w:p>
        </w:tc>
        <w:tc>
          <w:tcPr>
            <w:tcW w:w="7648" w:type="dxa"/>
            <w:gridSpan w:val="4"/>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0" w:firstLineChars="0"/>
              <w:textAlignment w:val="auto"/>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总体目标，</w:t>
            </w:r>
            <w:r>
              <w:rPr>
                <w:rFonts w:hint="eastAsia" w:ascii="仿宋" w:hAnsi="仿宋" w:eastAsia="仿宋"/>
                <w:color w:val="000000" w:themeColor="text1"/>
                <w:sz w:val="28"/>
                <w:szCs w:val="28"/>
                <w:highlight w:val="none"/>
                <w:lang w:eastAsia="zh-CN"/>
                <w14:textFill>
                  <w14:solidFill>
                    <w14:schemeClr w14:val="tx1"/>
                  </w14:solidFill>
                </w14:textFill>
              </w:rPr>
              <w:t>在主要技术经济指标要求方面拟达到水平对比。</w:t>
            </w:r>
            <w:r>
              <w:rPr>
                <w:rFonts w:ascii="仿宋" w:hAnsi="仿宋" w:eastAsia="仿宋"/>
                <w:color w:val="000000" w:themeColor="text1"/>
                <w:sz w:val="28"/>
                <w:szCs w:val="28"/>
                <w:highlight w:val="none"/>
                <w14:textFill>
                  <w14:solidFill>
                    <w14:schemeClr w14:val="tx1"/>
                  </w14:solidFill>
                </w14:textFill>
              </w:rPr>
              <w:t>限</w:t>
            </w:r>
            <w:r>
              <w:rPr>
                <w:rFonts w:hint="eastAsia" w:ascii="仿宋" w:hAnsi="仿宋" w:eastAsia="仿宋"/>
                <w:color w:val="000000" w:themeColor="text1"/>
                <w:sz w:val="28"/>
                <w:szCs w:val="28"/>
                <w:highlight w:val="none"/>
                <w:lang w:val="en-US" w:eastAsia="zh-CN"/>
                <w14:textFill>
                  <w14:solidFill>
                    <w14:schemeClr w14:val="tx1"/>
                  </w14:solidFill>
                </w14:textFill>
              </w:rPr>
              <w:t>100</w:t>
            </w:r>
            <w:r>
              <w:rPr>
                <w:rFonts w:ascii="仿宋" w:hAnsi="仿宋" w:eastAsia="仿宋"/>
                <w:color w:val="000000" w:themeColor="text1"/>
                <w:sz w:val="28"/>
                <w:szCs w:val="28"/>
                <w:highlight w:val="none"/>
                <w14:textFill>
                  <w14:solidFill>
                    <w14:schemeClr w14:val="tx1"/>
                  </w14:solidFill>
                </w14:textFill>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1"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0" w:firstLineChars="0"/>
              <w:textAlignment w:val="auto"/>
              <w:rPr>
                <w:rFonts w:hint="eastAsia" w:ascii="仿宋" w:hAnsi="仿宋" w:eastAsia="仿宋"/>
                <w:bCs/>
                <w:color w:val="000000" w:themeColor="text1"/>
                <w:sz w:val="28"/>
                <w:szCs w:val="28"/>
                <w:highlight w:val="none"/>
                <w:lang w:eastAsia="zh-CN"/>
                <w14:textFill>
                  <w14:solidFill>
                    <w14:schemeClr w14:val="tx1"/>
                  </w14:solidFill>
                </w14:textFill>
              </w:rPr>
            </w:pPr>
            <w:r>
              <w:rPr>
                <w:rFonts w:hint="eastAsia" w:ascii="仿宋" w:hAnsi="仿宋" w:eastAsia="仿宋"/>
                <w:bCs/>
                <w:color w:val="000000" w:themeColor="text1"/>
                <w:sz w:val="28"/>
                <w:szCs w:val="28"/>
                <w:highlight w:val="none"/>
                <w:lang w:eastAsia="zh-CN"/>
                <w14:textFill>
                  <w14:solidFill>
                    <w14:schemeClr w14:val="tx1"/>
                  </w14:solidFill>
                </w14:textFill>
              </w:rPr>
              <w:t>颠覆性创新点</w:t>
            </w:r>
          </w:p>
        </w:tc>
        <w:tc>
          <w:tcPr>
            <w:tcW w:w="7648" w:type="dxa"/>
            <w:gridSpan w:val="4"/>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0" w:firstLineChars="0"/>
              <w:textAlignment w:val="auto"/>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与颠覆性对象相比主要优势、劣势及创新点（特别是痛点解决方面</w:t>
            </w:r>
            <w:r>
              <w:rPr>
                <w:rFonts w:hint="eastAsia" w:ascii="仿宋" w:hAnsi="仿宋" w:eastAsia="仿宋"/>
                <w:color w:val="000000" w:themeColor="text1"/>
                <w:sz w:val="28"/>
                <w:szCs w:val="28"/>
                <w:highlight w:val="none"/>
                <w:lang w:eastAsia="zh-CN"/>
                <w14:textFill>
                  <w14:solidFill>
                    <w14:schemeClr w14:val="tx1"/>
                  </w14:solidFill>
                </w14:textFill>
              </w:rPr>
              <w:t>，建议通过比较方式进行表述</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ascii="仿宋" w:hAnsi="仿宋" w:eastAsia="仿宋"/>
                <w:color w:val="000000" w:themeColor="text1"/>
                <w:sz w:val="28"/>
                <w:szCs w:val="28"/>
                <w:highlight w:val="none"/>
                <w14:textFill>
                  <w14:solidFill>
                    <w14:schemeClr w14:val="tx1"/>
                  </w14:solidFill>
                </w14:textFill>
              </w:rPr>
              <w:t>限</w:t>
            </w:r>
            <w:r>
              <w:rPr>
                <w:rFonts w:hint="eastAsia" w:ascii="仿宋" w:hAnsi="仿宋" w:eastAsia="仿宋"/>
                <w:color w:val="000000" w:themeColor="text1"/>
                <w:sz w:val="28"/>
                <w:szCs w:val="28"/>
                <w:highlight w:val="none"/>
                <w:lang w:val="en-US" w:eastAsia="zh-CN"/>
                <w14:textFill>
                  <w14:solidFill>
                    <w14:schemeClr w14:val="tx1"/>
                  </w14:solidFill>
                </w14:textFill>
              </w:rPr>
              <w:t>250</w:t>
            </w:r>
            <w:r>
              <w:rPr>
                <w:rFonts w:ascii="仿宋" w:hAnsi="仿宋" w:eastAsia="仿宋"/>
                <w:color w:val="000000" w:themeColor="text1"/>
                <w:sz w:val="28"/>
                <w:szCs w:val="28"/>
                <w:highlight w:val="none"/>
                <w14:textFill>
                  <w14:solidFill>
                    <w14:schemeClr w14:val="tx1"/>
                  </w14:solidFill>
                </w14:textFill>
              </w:rPr>
              <w:t>字以内</w:t>
            </w:r>
            <w:r>
              <w:rPr>
                <w:rFonts w:hint="eastAsia" w:ascii="仿宋" w:hAnsi="仿宋" w:eastAsia="仿宋"/>
                <w:color w:val="000000" w:themeColor="text1"/>
                <w:sz w:val="28"/>
                <w:szCs w:val="28"/>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1"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0" w:firstLineChars="0"/>
              <w:textAlignment w:val="auto"/>
              <w:rPr>
                <w:rFonts w:hint="eastAsia" w:ascii="仿宋" w:hAnsi="仿宋" w:eastAsia="仿宋"/>
                <w:bCs/>
                <w:color w:val="000000" w:themeColor="text1"/>
                <w:sz w:val="28"/>
                <w:szCs w:val="28"/>
                <w:highlight w:val="none"/>
                <w:lang w:eastAsia="zh-CN"/>
                <w14:textFill>
                  <w14:solidFill>
                    <w14:schemeClr w14:val="tx1"/>
                  </w14:solidFill>
                </w14:textFill>
              </w:rPr>
            </w:pPr>
            <w:r>
              <w:rPr>
                <w:rFonts w:hint="eastAsia" w:ascii="仿宋" w:hAnsi="仿宋" w:eastAsia="仿宋"/>
                <w:bCs/>
                <w:color w:val="000000" w:themeColor="text1"/>
                <w:sz w:val="28"/>
                <w:szCs w:val="28"/>
                <w:highlight w:val="none"/>
                <w:lang w:eastAsia="zh-CN"/>
                <w14:textFill>
                  <w14:solidFill>
                    <w14:schemeClr w14:val="tx1"/>
                  </w14:solidFill>
                </w14:textFill>
              </w:rPr>
              <w:t>战略价值</w:t>
            </w:r>
          </w:p>
        </w:tc>
        <w:tc>
          <w:tcPr>
            <w:tcW w:w="7648" w:type="dxa"/>
            <w:gridSpan w:val="4"/>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0" w:firstLineChars="0"/>
              <w:textAlignment w:val="auto"/>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对全球技术变革、产业进步的支撑或引领作用，对国家战略需求及竞争地位的影响。</w:t>
            </w:r>
            <w:r>
              <w:rPr>
                <w:rFonts w:ascii="仿宋" w:hAnsi="仿宋" w:eastAsia="仿宋"/>
                <w:color w:val="000000" w:themeColor="text1"/>
                <w:sz w:val="28"/>
                <w:szCs w:val="28"/>
                <w:highlight w:val="none"/>
                <w14:textFill>
                  <w14:solidFill>
                    <w14:schemeClr w14:val="tx1"/>
                  </w14:solidFill>
                </w14:textFill>
              </w:rPr>
              <w:t>限</w:t>
            </w:r>
            <w:r>
              <w:rPr>
                <w:rFonts w:hint="eastAsia" w:ascii="仿宋" w:hAnsi="仿宋" w:eastAsia="仿宋"/>
                <w:color w:val="000000" w:themeColor="text1"/>
                <w:sz w:val="28"/>
                <w:szCs w:val="28"/>
                <w:highlight w:val="none"/>
                <w:lang w:val="en-US" w:eastAsia="zh-CN"/>
                <w14:textFill>
                  <w14:solidFill>
                    <w14:schemeClr w14:val="tx1"/>
                  </w14:solidFill>
                </w14:textFill>
              </w:rPr>
              <w:t>100</w:t>
            </w:r>
            <w:r>
              <w:rPr>
                <w:rFonts w:ascii="仿宋" w:hAnsi="仿宋" w:eastAsia="仿宋"/>
                <w:color w:val="000000" w:themeColor="text1"/>
                <w:sz w:val="28"/>
                <w:szCs w:val="28"/>
                <w:highlight w:val="none"/>
                <w14:textFill>
                  <w14:solidFill>
                    <w14:schemeClr w14:val="tx1"/>
                  </w14:solidFill>
                </w14:textFill>
              </w:rPr>
              <w:t>字以内</w:t>
            </w:r>
            <w:r>
              <w:rPr>
                <w:rFonts w:hint="eastAsia" w:ascii="仿宋" w:hAnsi="仿宋" w:eastAsia="仿宋"/>
                <w:color w:val="000000" w:themeColor="text1"/>
                <w:sz w:val="28"/>
                <w:szCs w:val="28"/>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1"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0" w:firstLineChars="0"/>
              <w:textAlignment w:val="auto"/>
              <w:rPr>
                <w:rFonts w:hint="eastAsia" w:ascii="仿宋" w:hAnsi="仿宋" w:eastAsia="仿宋"/>
                <w:bCs/>
                <w:color w:val="000000" w:themeColor="text1"/>
                <w:sz w:val="28"/>
                <w:szCs w:val="28"/>
                <w:highlight w:val="none"/>
                <w:lang w:eastAsia="zh-CN"/>
                <w14:textFill>
                  <w14:solidFill>
                    <w14:schemeClr w14:val="tx1"/>
                  </w14:solidFill>
                </w14:textFill>
              </w:rPr>
            </w:pPr>
            <w:r>
              <w:rPr>
                <w:rFonts w:hint="eastAsia" w:ascii="仿宋" w:hAnsi="仿宋" w:eastAsia="仿宋"/>
                <w:bCs/>
                <w:color w:val="000000" w:themeColor="text1"/>
                <w:sz w:val="28"/>
                <w:szCs w:val="28"/>
                <w:highlight w:val="none"/>
                <w:lang w:eastAsia="zh-CN"/>
                <w14:textFill>
                  <w14:solidFill>
                    <w14:schemeClr w14:val="tx1"/>
                  </w14:solidFill>
                </w14:textFill>
              </w:rPr>
              <w:t>技术内容当前基础</w:t>
            </w:r>
          </w:p>
        </w:tc>
        <w:tc>
          <w:tcPr>
            <w:tcW w:w="7648" w:type="dxa"/>
            <w:gridSpan w:val="4"/>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0" w:firstLineChars="0"/>
              <w:textAlignment w:val="auto"/>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主要技术原理及战略、关键技术研发进展。</w:t>
            </w:r>
            <w:r>
              <w:rPr>
                <w:rFonts w:ascii="仿宋" w:hAnsi="仿宋" w:eastAsia="仿宋"/>
                <w:color w:val="000000" w:themeColor="text1"/>
                <w:sz w:val="28"/>
                <w:szCs w:val="28"/>
                <w:highlight w:val="none"/>
                <w14:textFill>
                  <w14:solidFill>
                    <w14:schemeClr w14:val="tx1"/>
                  </w14:solidFill>
                </w14:textFill>
              </w:rPr>
              <w:t>限</w:t>
            </w:r>
            <w:r>
              <w:rPr>
                <w:rFonts w:hint="eastAsia" w:ascii="仿宋" w:hAnsi="仿宋" w:eastAsia="仿宋"/>
                <w:color w:val="000000" w:themeColor="text1"/>
                <w:sz w:val="28"/>
                <w:szCs w:val="28"/>
                <w:highlight w:val="none"/>
                <w:lang w:val="en-US" w:eastAsia="zh-CN"/>
                <w14:textFill>
                  <w14:solidFill>
                    <w14:schemeClr w14:val="tx1"/>
                  </w14:solidFill>
                </w14:textFill>
              </w:rPr>
              <w:t>300</w:t>
            </w:r>
            <w:r>
              <w:rPr>
                <w:rFonts w:ascii="仿宋" w:hAnsi="仿宋" w:eastAsia="仿宋"/>
                <w:color w:val="000000" w:themeColor="text1"/>
                <w:sz w:val="28"/>
                <w:szCs w:val="28"/>
                <w:highlight w:val="none"/>
                <w14:textFill>
                  <w14:solidFill>
                    <w14:schemeClr w14:val="tx1"/>
                  </w14:solidFill>
                </w14:textFill>
              </w:rPr>
              <w:t>字以内</w:t>
            </w:r>
            <w:r>
              <w:rPr>
                <w:rFonts w:hint="eastAsia" w:ascii="仿宋" w:hAnsi="仿宋" w:eastAsia="仿宋"/>
                <w:color w:val="000000" w:themeColor="text1"/>
                <w:sz w:val="28"/>
                <w:szCs w:val="28"/>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1"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0" w:firstLineChars="0"/>
              <w:textAlignment w:val="auto"/>
              <w:rPr>
                <w:rFonts w:ascii="仿宋" w:hAnsi="仿宋" w:eastAsia="仿宋"/>
                <w:bCs/>
                <w:color w:val="auto"/>
                <w:sz w:val="28"/>
                <w:szCs w:val="28"/>
                <w:highlight w:val="none"/>
              </w:rPr>
            </w:pPr>
            <w:r>
              <w:rPr>
                <w:rFonts w:hint="eastAsia" w:ascii="仿宋" w:hAnsi="仿宋" w:eastAsia="仿宋"/>
                <w:bCs/>
                <w:color w:val="auto"/>
                <w:sz w:val="28"/>
                <w:szCs w:val="28"/>
                <w:highlight w:val="none"/>
              </w:rPr>
              <w:t>知识产权及产业化条件</w:t>
            </w:r>
          </w:p>
        </w:tc>
        <w:tc>
          <w:tcPr>
            <w:tcW w:w="7648" w:type="dxa"/>
            <w:gridSpan w:val="4"/>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知识产权来源及使用条件、供应链完备情况。限</w:t>
            </w:r>
            <w:r>
              <w:rPr>
                <w:rFonts w:ascii="仿宋" w:hAnsi="仿宋" w:eastAsia="仿宋"/>
                <w:color w:val="auto"/>
                <w:sz w:val="28"/>
                <w:szCs w:val="28"/>
                <w:highlight w:val="none"/>
              </w:rPr>
              <w:t>10</w:t>
            </w:r>
            <w:r>
              <w:rPr>
                <w:rFonts w:hint="eastAsia" w:ascii="仿宋" w:hAnsi="仿宋" w:eastAsia="仿宋"/>
                <w:color w:val="auto"/>
                <w:sz w:val="28"/>
                <w:szCs w:val="28"/>
                <w:highlight w:val="none"/>
              </w:rPr>
              <w:t>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1"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0" w:firstLineChars="0"/>
              <w:textAlignment w:val="auto"/>
              <w:rPr>
                <w:rFonts w:ascii="仿宋" w:hAnsi="仿宋" w:eastAsia="仿宋"/>
                <w:bCs/>
                <w:color w:val="auto"/>
                <w:sz w:val="28"/>
                <w:szCs w:val="28"/>
                <w:highlight w:val="none"/>
              </w:rPr>
            </w:pPr>
            <w:r>
              <w:rPr>
                <w:rFonts w:hint="eastAsia" w:ascii="仿宋" w:hAnsi="仿宋" w:eastAsia="仿宋"/>
                <w:bCs/>
                <w:color w:val="auto"/>
                <w:sz w:val="28"/>
                <w:szCs w:val="28"/>
                <w:highlight w:val="none"/>
              </w:rPr>
              <w:t>实施计划及</w:t>
            </w:r>
            <w:r>
              <w:rPr>
                <w:rFonts w:ascii="仿宋" w:hAnsi="仿宋" w:eastAsia="仿宋"/>
                <w:bCs/>
                <w:color w:val="auto"/>
                <w:sz w:val="28"/>
                <w:szCs w:val="28"/>
                <w:highlight w:val="none"/>
              </w:rPr>
              <w:t>预期成果</w:t>
            </w:r>
          </w:p>
        </w:tc>
        <w:tc>
          <w:tcPr>
            <w:tcW w:w="7648" w:type="dxa"/>
            <w:gridSpan w:val="4"/>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0" w:firstLineChars="0"/>
              <w:textAlignment w:val="auto"/>
              <w:rPr>
                <w:rFonts w:ascii="仿宋" w:hAnsi="仿宋" w:eastAsia="仿宋"/>
                <w:color w:val="auto"/>
                <w:sz w:val="28"/>
                <w:szCs w:val="28"/>
                <w:highlight w:val="none"/>
              </w:rPr>
            </w:pPr>
            <w:r>
              <w:rPr>
                <w:rFonts w:ascii="仿宋" w:hAnsi="仿宋" w:eastAsia="仿宋"/>
                <w:color w:val="auto"/>
                <w:sz w:val="28"/>
                <w:szCs w:val="28"/>
                <w:highlight w:val="none"/>
              </w:rPr>
              <w:t>项目</w:t>
            </w:r>
            <w:r>
              <w:rPr>
                <w:rFonts w:hint="eastAsia" w:ascii="仿宋" w:hAnsi="仿宋" w:eastAsia="仿宋"/>
                <w:color w:val="auto"/>
                <w:sz w:val="28"/>
                <w:szCs w:val="28"/>
                <w:highlight w:val="none"/>
              </w:rPr>
              <w:t>任务</w:t>
            </w:r>
            <w:r>
              <w:rPr>
                <w:rFonts w:ascii="仿宋" w:hAnsi="仿宋" w:eastAsia="仿宋"/>
                <w:color w:val="auto"/>
                <w:sz w:val="28"/>
                <w:szCs w:val="28"/>
                <w:highlight w:val="none"/>
              </w:rPr>
              <w:t>规划，</w:t>
            </w:r>
            <w:r>
              <w:rPr>
                <w:rFonts w:hint="eastAsia" w:ascii="仿宋" w:hAnsi="仿宋" w:eastAsia="仿宋"/>
                <w:color w:val="auto"/>
                <w:sz w:val="28"/>
                <w:szCs w:val="28"/>
                <w:highlight w:val="none"/>
              </w:rPr>
              <w:t>本期主要任务及</w:t>
            </w:r>
            <w:r>
              <w:rPr>
                <w:rFonts w:ascii="仿宋" w:hAnsi="仿宋" w:eastAsia="仿宋"/>
                <w:color w:val="auto"/>
                <w:sz w:val="28"/>
                <w:szCs w:val="28"/>
                <w:highlight w:val="none"/>
              </w:rPr>
              <w:t>预期取得的成果形式、阶段和水平等。限200字以内。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481"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0" w:firstLineChars="0"/>
              <w:textAlignment w:val="auto"/>
              <w:rPr>
                <w:rFonts w:ascii="仿宋" w:hAnsi="仿宋" w:eastAsia="仿宋"/>
                <w:bCs/>
                <w:color w:val="auto"/>
                <w:sz w:val="28"/>
                <w:szCs w:val="28"/>
                <w:highlight w:val="none"/>
              </w:rPr>
            </w:pPr>
            <w:r>
              <w:rPr>
                <w:rFonts w:ascii="仿宋" w:hAnsi="仿宋" w:eastAsia="仿宋"/>
                <w:bCs/>
                <w:color w:val="auto"/>
                <w:sz w:val="28"/>
                <w:szCs w:val="28"/>
                <w:highlight w:val="none"/>
              </w:rPr>
              <w:t>主要风险</w:t>
            </w:r>
          </w:p>
        </w:tc>
        <w:tc>
          <w:tcPr>
            <w:tcW w:w="7648" w:type="dxa"/>
            <w:gridSpan w:val="4"/>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0" w:firstLineChars="0"/>
              <w:textAlignment w:val="auto"/>
              <w:rPr>
                <w:rFonts w:ascii="仿宋" w:hAnsi="仿宋" w:eastAsia="仿宋"/>
                <w:color w:val="auto"/>
                <w:sz w:val="28"/>
                <w:szCs w:val="28"/>
                <w:highlight w:val="none"/>
              </w:rPr>
            </w:pPr>
            <w:r>
              <w:rPr>
                <w:rFonts w:ascii="仿宋" w:hAnsi="仿宋" w:eastAsia="仿宋"/>
                <w:color w:val="auto"/>
                <w:sz w:val="28"/>
                <w:szCs w:val="28"/>
                <w:highlight w:val="none"/>
              </w:rPr>
              <w:t>项目执行存在的主要风险。限100字以内。</w:t>
            </w:r>
          </w:p>
        </w:tc>
      </w:tr>
    </w:tbl>
    <w:p>
      <w:pPr>
        <w:keepNext w:val="0"/>
        <w:keepLines w:val="0"/>
        <w:pageBreakBefore w:val="0"/>
        <w:widowControl w:val="0"/>
        <w:suppressAutoHyphens/>
        <w:kinsoku/>
        <w:wordWrap/>
        <w:overflowPunct/>
        <w:topLinePunct w:val="0"/>
        <w:autoSpaceDE/>
        <w:autoSpaceDN/>
        <w:bidi w:val="0"/>
        <w:adjustRightInd/>
        <w:snapToGrid w:val="0"/>
        <w:spacing w:line="560" w:lineRule="exact"/>
        <w:textAlignment w:val="auto"/>
        <w:rPr>
          <w:rFonts w:ascii="Times New Roman" w:hAnsi="Times New Roman" w:eastAsia="仿宋"/>
          <w:color w:val="auto"/>
          <w:sz w:val="32"/>
          <w:szCs w:val="21"/>
          <w:highlight w:val="none"/>
        </w:rPr>
      </w:pPr>
      <w:r>
        <w:rPr>
          <w:rFonts w:ascii="Times New Roman" w:hAnsi="Times New Roman" w:eastAsia="仿宋"/>
          <w:color w:val="auto"/>
          <w:sz w:val="32"/>
          <w:szCs w:val="21"/>
          <w:highlight w:val="none"/>
        </w:rPr>
        <w:br w:type="page"/>
      </w:r>
    </w:p>
    <w:p>
      <w:pPr>
        <w:keepNext w:val="0"/>
        <w:keepLines w:val="0"/>
        <w:pageBreakBefore w:val="0"/>
        <w:numPr>
          <w:ilvl w:val="0"/>
          <w:numId w:val="2"/>
        </w:numPr>
        <w:suppressAutoHyphens/>
        <w:kinsoku/>
        <w:overflowPunct/>
        <w:topLinePunct w:val="0"/>
        <w:autoSpaceDE/>
        <w:autoSpaceDN/>
        <w:bidi w:val="0"/>
        <w:adjustRightInd w:val="0"/>
        <w:snapToGrid w:val="0"/>
        <w:spacing w:line="560" w:lineRule="exact"/>
        <w:ind w:left="1140" w:hanging="420" w:firstLineChars="0"/>
        <w:jc w:val="center"/>
        <w:textAlignment w:val="auto"/>
        <w:outlineLvl w:val="0"/>
        <w:rPr>
          <w:rFonts w:ascii="黑体" w:hAnsi="黑体" w:eastAsia="黑体" w:cs="Times New Roman"/>
          <w:bCs/>
          <w:color w:val="auto"/>
          <w:kern w:val="44"/>
          <w:sz w:val="36"/>
          <w:szCs w:val="36"/>
          <w:highlight w:val="none"/>
        </w:rPr>
      </w:pPr>
      <w:r>
        <w:rPr>
          <w:rFonts w:hint="eastAsia" w:ascii="黑体" w:hAnsi="黑体" w:eastAsia="黑体" w:cs="Times New Roman"/>
          <w:bCs/>
          <w:color w:val="auto"/>
          <w:kern w:val="44"/>
          <w:sz w:val="36"/>
          <w:szCs w:val="36"/>
          <w:highlight w:val="none"/>
        </w:rPr>
        <w:t>项目建议书</w:t>
      </w:r>
    </w:p>
    <w:p>
      <w:pPr>
        <w:keepNext w:val="0"/>
        <w:keepLines w:val="0"/>
        <w:pageBreakBefore w:val="0"/>
        <w:suppressAutoHyphens/>
        <w:kinsoku/>
        <w:overflowPunct/>
        <w:topLinePunct w:val="0"/>
        <w:autoSpaceDE/>
        <w:autoSpaceDN/>
        <w:bidi w:val="0"/>
        <w:spacing w:line="560" w:lineRule="exact"/>
        <w:ind w:firstLine="560" w:firstLineChars="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（限3</w:t>
      </w:r>
      <w:r>
        <w:rPr>
          <w:rFonts w:ascii="仿宋" w:hAnsi="仿宋" w:eastAsia="仿宋"/>
          <w:color w:val="auto"/>
          <w:sz w:val="32"/>
          <w:szCs w:val="32"/>
          <w:highlight w:val="none"/>
        </w:rPr>
        <w:t>000</w:t>
      </w:r>
      <w:r>
        <w:rPr>
          <w:rFonts w:hint="eastAsia" w:ascii="仿宋" w:hAnsi="仿宋" w:eastAsia="仿宋"/>
          <w:color w:val="auto"/>
          <w:sz w:val="32"/>
          <w:szCs w:val="32"/>
          <w:highlight w:val="none"/>
        </w:rPr>
        <w:t>字以内）</w:t>
      </w:r>
    </w:p>
    <w:p>
      <w:pPr>
        <w:keepNext w:val="0"/>
        <w:keepLines w:val="0"/>
        <w:pageBreakBefore w:val="0"/>
        <w:suppressAutoHyphens/>
        <w:kinsoku/>
        <w:overflowPunct/>
        <w:topLinePunct w:val="0"/>
        <w:autoSpaceDE/>
        <w:autoSpaceDN/>
        <w:bidi w:val="0"/>
        <w:spacing w:line="560" w:lineRule="exact"/>
        <w:ind w:firstLine="560" w:firstLineChars="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简要介绍项目（如光刻机光源技术）拟服务的场景（产业，如集成电路），为其中某行业产品（产业中的某类产品，如光刻机）提供的主要功能（光源的功能），重大创新点，拟颠覆对象及对格局的改变。（限</w:t>
      </w:r>
      <w:r>
        <w:rPr>
          <w:rFonts w:hint="eastAsia" w:ascii="仿宋" w:hAnsi="仿宋" w:eastAsia="仿宋"/>
          <w:color w:val="auto"/>
          <w:sz w:val="32"/>
          <w:szCs w:val="32"/>
          <w:highlight w:val="none"/>
          <w:lang w:val="en-US" w:eastAsia="zh-CN"/>
        </w:rPr>
        <w:t>3</w:t>
      </w:r>
      <w:r>
        <w:rPr>
          <w:rFonts w:ascii="仿宋" w:hAnsi="仿宋" w:eastAsia="仿宋"/>
          <w:color w:val="auto"/>
          <w:sz w:val="32"/>
          <w:szCs w:val="32"/>
          <w:highlight w:val="none"/>
        </w:rPr>
        <w:t>00</w:t>
      </w:r>
      <w:r>
        <w:rPr>
          <w:rFonts w:hint="eastAsia" w:ascii="仿宋" w:hAnsi="仿宋" w:eastAsia="仿宋"/>
          <w:color w:val="auto"/>
          <w:sz w:val="32"/>
          <w:szCs w:val="32"/>
          <w:highlight w:val="none"/>
        </w:rPr>
        <w:t>字以内）</w:t>
      </w:r>
    </w:p>
    <w:p>
      <w:pPr>
        <w:keepNext w:val="0"/>
        <w:keepLines w:val="0"/>
        <w:pageBreakBefore w:val="0"/>
        <w:numPr>
          <w:ilvl w:val="-1"/>
          <w:numId w:val="0"/>
        </w:numPr>
        <w:tabs>
          <w:tab w:val="left" w:pos="1200"/>
        </w:tabs>
        <w:suppressAutoHyphens/>
        <w:kinsoku/>
        <w:overflowPunct/>
        <w:topLinePunct w:val="0"/>
        <w:autoSpaceDE/>
        <w:autoSpaceDN/>
        <w:bidi w:val="0"/>
        <w:spacing w:line="560" w:lineRule="exact"/>
        <w:ind w:left="0" w:firstLine="640" w:firstLineChars="200"/>
        <w:textAlignment w:val="auto"/>
        <w:rPr>
          <w:rFonts w:hint="eastAsia" w:ascii="文星黑体" w:hAnsi="文星黑体" w:eastAsia="文星黑体" w:cs="文星黑体"/>
          <w:color w:val="auto"/>
          <w:sz w:val="32"/>
          <w:szCs w:val="32"/>
          <w:highlight w:val="none"/>
        </w:rPr>
      </w:pPr>
      <w:r>
        <w:rPr>
          <w:rFonts w:hint="eastAsia" w:ascii="文星黑体" w:hAnsi="文星黑体" w:eastAsia="文星黑体" w:cs="文星黑体"/>
          <w:color w:val="auto"/>
          <w:sz w:val="32"/>
          <w:szCs w:val="32"/>
          <w:highlight w:val="none"/>
          <w:lang w:eastAsia="zh-CN"/>
        </w:rPr>
        <w:t>一、</w:t>
      </w:r>
      <w:r>
        <w:rPr>
          <w:rFonts w:hint="eastAsia" w:ascii="文星黑体" w:hAnsi="文星黑体" w:eastAsia="文星黑体" w:cs="文星黑体"/>
          <w:color w:val="auto"/>
          <w:sz w:val="32"/>
          <w:szCs w:val="32"/>
          <w:highlight w:val="none"/>
        </w:rPr>
        <w:t>应用场景及颠覆对象</w:t>
      </w:r>
    </w:p>
    <w:p>
      <w:pPr>
        <w:keepNext w:val="0"/>
        <w:keepLines w:val="0"/>
        <w:pageBreakBefore w:val="0"/>
        <w:numPr>
          <w:ilvl w:val="-1"/>
          <w:numId w:val="0"/>
        </w:numPr>
        <w:tabs>
          <w:tab w:val="left" w:pos="1440"/>
        </w:tabs>
        <w:suppressAutoHyphens/>
        <w:kinsoku/>
        <w:overflowPunct/>
        <w:topLinePunct w:val="0"/>
        <w:autoSpaceDE/>
        <w:autoSpaceDN/>
        <w:bidi w:val="0"/>
        <w:spacing w:line="560" w:lineRule="exact"/>
        <w:ind w:left="0" w:firstLine="640" w:firstLineChars="200"/>
        <w:textAlignment w:val="auto"/>
        <w:rPr>
          <w:rFonts w:ascii="黑体" w:hAnsi="黑体" w:eastAsia="黑体"/>
          <w:color w:val="auto"/>
          <w:sz w:val="32"/>
          <w:szCs w:val="32"/>
          <w:highlight w:val="none"/>
        </w:rPr>
      </w:pPr>
      <w:r>
        <w:rPr>
          <w:rFonts w:hint="eastAsia" w:ascii="文星楷体" w:hAnsi="文星楷体" w:eastAsia="文星楷体" w:cs="文星楷体"/>
          <w:color w:val="auto"/>
          <w:sz w:val="32"/>
          <w:szCs w:val="32"/>
          <w:highlight w:val="none"/>
          <w:lang w:eastAsia="zh-CN"/>
        </w:rPr>
        <w:t>（一）</w:t>
      </w:r>
      <w:r>
        <w:rPr>
          <w:rFonts w:hint="eastAsia" w:ascii="文星楷体" w:hAnsi="文星楷体" w:eastAsia="文星楷体" w:cs="文星楷体"/>
          <w:color w:val="auto"/>
          <w:sz w:val="32"/>
          <w:szCs w:val="32"/>
          <w:highlight w:val="none"/>
        </w:rPr>
        <w:t>场景影响力及</w:t>
      </w:r>
      <w:r>
        <w:rPr>
          <w:rFonts w:hint="eastAsia" w:ascii="文星楷体" w:hAnsi="文星楷体" w:eastAsia="文星楷体" w:cs="文星楷体"/>
          <w:color w:val="auto"/>
          <w:sz w:val="32"/>
          <w:szCs w:val="32"/>
          <w:highlight w:val="none"/>
          <w:lang w:eastAsia="zh-CN"/>
        </w:rPr>
        <w:t>影响力</w:t>
      </w:r>
    </w:p>
    <w:p>
      <w:pPr>
        <w:keepNext w:val="0"/>
        <w:keepLines w:val="0"/>
        <w:pageBreakBefore w:val="0"/>
        <w:suppressAutoHyphens/>
        <w:kinsoku/>
        <w:overflowPunct/>
        <w:topLinePunct w:val="0"/>
        <w:autoSpaceDE/>
        <w:autoSpaceDN/>
        <w:bidi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说明本项目应用场景（即直接服务的产业或领域），该场景对全球及我国经济、社会的重要影响及演化趋势。</w:t>
      </w:r>
    </w:p>
    <w:p>
      <w:pPr>
        <w:numPr>
          <w:ilvl w:val="-1"/>
          <w:numId w:val="0"/>
        </w:numPr>
        <w:tabs>
          <w:tab w:val="left" w:pos="1440"/>
        </w:tabs>
        <w:snapToGrid/>
        <w:spacing w:line="560" w:lineRule="exact"/>
        <w:ind w:left="0" w:firstLine="640" w:firstLineChars="200"/>
        <w:rPr>
          <w:rFonts w:hint="eastAsia" w:ascii="文星楷体" w:hAnsi="文星楷体" w:eastAsia="文星楷体" w:cs="文星楷体"/>
          <w:color w:val="auto"/>
          <w:sz w:val="32"/>
          <w:szCs w:val="32"/>
          <w:highlight w:val="none"/>
        </w:rPr>
      </w:pPr>
      <w:r>
        <w:rPr>
          <w:rFonts w:hint="eastAsia" w:ascii="文星楷体" w:hAnsi="文星楷体" w:eastAsia="文星楷体" w:cs="文星楷体"/>
          <w:color w:val="auto"/>
          <w:sz w:val="32"/>
          <w:szCs w:val="32"/>
          <w:highlight w:val="none"/>
          <w:lang w:eastAsia="zh-CN"/>
        </w:rPr>
        <w:t>（二）</w:t>
      </w:r>
      <w:r>
        <w:rPr>
          <w:rFonts w:hint="eastAsia" w:ascii="文星楷体" w:hAnsi="文星楷体" w:eastAsia="文星楷体" w:cs="文星楷体"/>
          <w:color w:val="auto"/>
          <w:sz w:val="32"/>
          <w:szCs w:val="32"/>
          <w:highlight w:val="none"/>
        </w:rPr>
        <w:t>技术功能价值</w:t>
      </w:r>
    </w:p>
    <w:p>
      <w:pPr>
        <w:snapToGrid/>
        <w:spacing w:line="560" w:lineRule="exact"/>
        <w:ind w:firstLine="640" w:firstLineChars="200"/>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简要描述支撑应用场景实现（或疾病有效防治）的主要技术环节，重点说明本项目所处环节及提供主要技术功能、在应用场景中的关键作用。</w:t>
      </w:r>
    </w:p>
    <w:p>
      <w:pPr>
        <w:numPr>
          <w:ilvl w:val="-1"/>
          <w:numId w:val="0"/>
        </w:numPr>
        <w:tabs>
          <w:tab w:val="left" w:pos="1440"/>
        </w:tabs>
        <w:snapToGrid/>
        <w:spacing w:line="560" w:lineRule="exact"/>
        <w:ind w:left="0" w:firstLine="640" w:firstLineChars="200"/>
        <w:rPr>
          <w:rFonts w:hint="eastAsia" w:ascii="文星楷体" w:hAnsi="文星楷体" w:eastAsia="文星楷体" w:cs="文星楷体"/>
          <w:color w:val="auto"/>
          <w:sz w:val="32"/>
          <w:szCs w:val="32"/>
          <w:highlight w:val="none"/>
        </w:rPr>
      </w:pPr>
      <w:r>
        <w:rPr>
          <w:rFonts w:hint="eastAsia" w:ascii="文星楷体" w:hAnsi="文星楷体" w:eastAsia="文星楷体" w:cs="文星楷体"/>
          <w:color w:val="auto"/>
          <w:sz w:val="32"/>
          <w:szCs w:val="32"/>
          <w:highlight w:val="none"/>
          <w:lang w:eastAsia="zh-CN"/>
        </w:rPr>
        <w:t>（三）</w:t>
      </w:r>
      <w:r>
        <w:rPr>
          <w:rFonts w:hint="eastAsia" w:ascii="文星楷体" w:hAnsi="文星楷体" w:eastAsia="文星楷体" w:cs="文星楷体"/>
          <w:color w:val="auto"/>
          <w:sz w:val="32"/>
          <w:szCs w:val="32"/>
          <w:highlight w:val="none"/>
        </w:rPr>
        <w:t>需求规模及技术经济要求</w:t>
      </w:r>
    </w:p>
    <w:p>
      <w:pPr>
        <w:snapToGrid/>
        <w:spacing w:line="560" w:lineRule="exact"/>
        <w:ind w:firstLine="640" w:firstLineChars="200"/>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说明本项目技术功能的需求规模及潜力，并填写技术功能技术经济要求表（按照重要度排列）。</w:t>
      </w:r>
    </w:p>
    <w:p>
      <w:pPr>
        <w:numPr>
          <w:ilvl w:val="-1"/>
          <w:numId w:val="0"/>
        </w:numPr>
        <w:tabs>
          <w:tab w:val="left" w:pos="1440"/>
        </w:tabs>
        <w:snapToGrid/>
        <w:spacing w:line="560" w:lineRule="exact"/>
        <w:ind w:left="0" w:firstLine="640" w:firstLineChars="200"/>
        <w:rPr>
          <w:rFonts w:hint="eastAsia" w:ascii="文星楷体" w:hAnsi="文星楷体" w:eastAsia="文星楷体" w:cs="文星楷体"/>
          <w:color w:val="auto"/>
          <w:sz w:val="32"/>
          <w:szCs w:val="32"/>
          <w:highlight w:val="none"/>
        </w:rPr>
      </w:pPr>
      <w:r>
        <w:rPr>
          <w:rFonts w:hint="eastAsia" w:ascii="文星楷体" w:hAnsi="文星楷体" w:eastAsia="文星楷体" w:cs="文星楷体"/>
          <w:color w:val="auto"/>
          <w:sz w:val="32"/>
          <w:szCs w:val="32"/>
          <w:highlight w:val="none"/>
          <w:lang w:eastAsia="zh-CN"/>
        </w:rPr>
        <w:t>（四）</w:t>
      </w:r>
      <w:r>
        <w:rPr>
          <w:rFonts w:hint="eastAsia" w:ascii="文星楷体" w:hAnsi="文星楷体" w:eastAsia="文星楷体" w:cs="文星楷体"/>
          <w:color w:val="auto"/>
          <w:sz w:val="32"/>
          <w:szCs w:val="32"/>
          <w:highlight w:val="none"/>
        </w:rPr>
        <w:t>主要颠覆对象</w:t>
      </w:r>
    </w:p>
    <w:p>
      <w:pPr>
        <w:snapToGrid/>
        <w:spacing w:line="560" w:lineRule="exact"/>
        <w:ind w:firstLine="640" w:firstLineChars="200"/>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主流及主要潜在颠覆对象、主要痛点（没有充分满足的主要技术经济及其他重要要求）及主要原因（表述方式参考：因为……，导致……）。</w:t>
      </w:r>
    </w:p>
    <w:p>
      <w:pPr>
        <w:keepNext w:val="0"/>
        <w:keepLines w:val="0"/>
        <w:pageBreakBefore w:val="0"/>
        <w:numPr>
          <w:ilvl w:val="-1"/>
          <w:numId w:val="0"/>
        </w:numPr>
        <w:tabs>
          <w:tab w:val="left" w:pos="1200"/>
        </w:tabs>
        <w:suppressAutoHyphens/>
        <w:kinsoku/>
        <w:overflowPunct/>
        <w:topLinePunct w:val="0"/>
        <w:autoSpaceDE/>
        <w:autoSpaceDN/>
        <w:bidi w:val="0"/>
        <w:spacing w:line="560" w:lineRule="exact"/>
        <w:ind w:left="0"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主要目标及战略价值</w:t>
      </w:r>
    </w:p>
    <w:p>
      <w:pPr>
        <w:keepNext w:val="0"/>
        <w:keepLines w:val="0"/>
        <w:pageBreakBefore w:val="0"/>
        <w:numPr>
          <w:ilvl w:val="-1"/>
          <w:numId w:val="0"/>
        </w:numPr>
        <w:tabs>
          <w:tab w:val="left" w:pos="1440"/>
        </w:tabs>
        <w:suppressAutoHyphens/>
        <w:kinsoku/>
        <w:overflowPunct/>
        <w:topLinePunct w:val="0"/>
        <w:autoSpaceDE/>
        <w:autoSpaceDN/>
        <w:bidi w:val="0"/>
        <w:spacing w:line="560" w:lineRule="exact"/>
        <w:ind w:left="0" w:firstLine="640" w:firstLineChars="200"/>
        <w:textAlignment w:val="auto"/>
        <w:rPr>
          <w:rFonts w:hint="eastAsia" w:ascii="文星楷体" w:hAnsi="文星楷体" w:eastAsia="文星楷体" w:cs="文星楷体"/>
          <w:color w:val="auto"/>
          <w:sz w:val="32"/>
          <w:szCs w:val="32"/>
          <w:highlight w:val="none"/>
        </w:rPr>
      </w:pPr>
      <w:r>
        <w:rPr>
          <w:rFonts w:hint="eastAsia" w:ascii="文星楷体" w:hAnsi="文星楷体" w:eastAsia="文星楷体" w:cs="文星楷体"/>
          <w:color w:val="auto"/>
          <w:sz w:val="32"/>
          <w:szCs w:val="32"/>
          <w:highlight w:val="none"/>
          <w:lang w:eastAsia="zh-CN"/>
        </w:rPr>
        <w:t>（一）</w:t>
      </w:r>
      <w:r>
        <w:rPr>
          <w:rFonts w:hint="eastAsia" w:ascii="文星楷体" w:hAnsi="文星楷体" w:eastAsia="文星楷体" w:cs="文星楷体"/>
          <w:color w:val="auto"/>
          <w:sz w:val="32"/>
          <w:szCs w:val="32"/>
          <w:highlight w:val="none"/>
        </w:rPr>
        <w:t>目标</w:t>
      </w:r>
    </w:p>
    <w:p>
      <w:pPr>
        <w:snapToGrid/>
        <w:spacing w:line="560" w:lineRule="exact"/>
        <w:ind w:firstLine="640" w:firstLineChars="200"/>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说明本项目总体目标（总体成果形式及水平、在转化应用方面拟达到的阶段）、本期拟实现目标，在主要技术经济指标要求方面颠覆对象水平、本项目本期及总体拟达到水平对比（建议用表格形式）。</w:t>
      </w:r>
    </w:p>
    <w:p>
      <w:pPr>
        <w:keepNext w:val="0"/>
        <w:keepLines w:val="0"/>
        <w:pageBreakBefore w:val="0"/>
        <w:numPr>
          <w:ilvl w:val="-1"/>
          <w:numId w:val="0"/>
        </w:numPr>
        <w:tabs>
          <w:tab w:val="left" w:pos="1440"/>
        </w:tabs>
        <w:suppressAutoHyphens/>
        <w:kinsoku/>
        <w:overflowPunct/>
        <w:topLinePunct w:val="0"/>
        <w:autoSpaceDE/>
        <w:autoSpaceDN/>
        <w:bidi w:val="0"/>
        <w:spacing w:line="560" w:lineRule="exact"/>
        <w:ind w:left="0" w:firstLine="640" w:firstLineChars="200"/>
        <w:textAlignment w:val="auto"/>
        <w:rPr>
          <w:rFonts w:hint="eastAsia" w:ascii="文星楷体" w:hAnsi="文星楷体" w:eastAsia="文星楷体" w:cs="文星楷体"/>
          <w:color w:val="auto"/>
          <w:sz w:val="32"/>
          <w:szCs w:val="32"/>
          <w:highlight w:val="none"/>
        </w:rPr>
      </w:pPr>
      <w:r>
        <w:rPr>
          <w:rFonts w:hint="eastAsia" w:ascii="文星楷体" w:hAnsi="文星楷体" w:eastAsia="文星楷体" w:cs="文星楷体"/>
          <w:color w:val="auto"/>
          <w:sz w:val="32"/>
          <w:szCs w:val="32"/>
          <w:highlight w:val="none"/>
          <w:lang w:eastAsia="zh-CN"/>
        </w:rPr>
        <w:t>（二）</w:t>
      </w:r>
      <w:r>
        <w:rPr>
          <w:rFonts w:hint="eastAsia" w:ascii="文星楷体" w:hAnsi="文星楷体" w:eastAsia="文星楷体" w:cs="文星楷体"/>
          <w:color w:val="auto"/>
          <w:sz w:val="32"/>
          <w:szCs w:val="32"/>
          <w:highlight w:val="none"/>
        </w:rPr>
        <w:t>颠覆性创新点</w:t>
      </w:r>
    </w:p>
    <w:p>
      <w:pPr>
        <w:snapToGrid/>
        <w:spacing w:line="560" w:lineRule="exact"/>
        <w:ind w:firstLine="640" w:firstLineChars="200"/>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主要创新点及该创新点形成的优势、产生的影响（与目标及拟解决的关键科学技术问题呼应，首个创新点为总体创新成果及水平，其他专项创新点要体现突破性、完整性，突出针对颠覆对象痛点的突破，且要具体、有对比，如提高了多少、降低了多少）。</w:t>
      </w:r>
    </w:p>
    <w:p>
      <w:pPr>
        <w:numPr>
          <w:ilvl w:val="-1"/>
          <w:numId w:val="0"/>
        </w:numPr>
        <w:tabs>
          <w:tab w:val="left" w:pos="1440"/>
        </w:tabs>
        <w:snapToGrid/>
        <w:spacing w:line="560" w:lineRule="exact"/>
        <w:ind w:left="0" w:firstLine="640" w:firstLineChars="200"/>
        <w:rPr>
          <w:rFonts w:hint="eastAsia" w:ascii="文星楷体" w:hAnsi="文星楷体" w:eastAsia="文星楷体" w:cs="文星楷体"/>
          <w:color w:val="auto"/>
          <w:sz w:val="32"/>
          <w:szCs w:val="32"/>
          <w:highlight w:val="none"/>
        </w:rPr>
      </w:pPr>
      <w:r>
        <w:rPr>
          <w:rFonts w:hint="eastAsia" w:ascii="文星楷体" w:hAnsi="文星楷体" w:eastAsia="文星楷体" w:cs="文星楷体"/>
          <w:color w:val="auto"/>
          <w:sz w:val="32"/>
          <w:szCs w:val="32"/>
          <w:highlight w:val="none"/>
          <w:lang w:eastAsia="zh-CN"/>
        </w:rPr>
        <w:t>（三）</w:t>
      </w:r>
      <w:r>
        <w:rPr>
          <w:rFonts w:hint="eastAsia" w:ascii="文星楷体" w:hAnsi="文星楷体" w:eastAsia="文星楷体" w:cs="文星楷体"/>
          <w:color w:val="auto"/>
          <w:sz w:val="32"/>
          <w:szCs w:val="32"/>
          <w:highlight w:val="none"/>
        </w:rPr>
        <w:t>颠覆性影响力</w:t>
      </w:r>
    </w:p>
    <w:p>
      <w:pPr>
        <w:snapToGrid/>
        <w:spacing w:line="560" w:lineRule="exact"/>
        <w:ind w:firstLine="640" w:firstLineChars="200"/>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分别从全球及我国的角度说明对竞争格局带来何种改变。对全球竞争格局影响一般重点说明对全球技术进步、产业变革、社会发展等带来的普遍性影响。对我国竞争格局影响一般重点说明对我国学术地位、产业发展、经济社会与国家安全等方面带来的影响。</w:t>
      </w:r>
    </w:p>
    <w:p>
      <w:pPr>
        <w:keepNext w:val="0"/>
        <w:keepLines w:val="0"/>
        <w:pageBreakBefore w:val="0"/>
        <w:numPr>
          <w:ilvl w:val="-1"/>
          <w:numId w:val="0"/>
        </w:numPr>
        <w:tabs>
          <w:tab w:val="left" w:pos="1200"/>
        </w:tabs>
        <w:suppressAutoHyphens/>
        <w:kinsoku/>
        <w:overflowPunct/>
        <w:topLinePunct w:val="0"/>
        <w:autoSpaceDE/>
        <w:autoSpaceDN/>
        <w:bidi w:val="0"/>
        <w:spacing w:line="560" w:lineRule="exact"/>
        <w:ind w:left="0" w:firstLine="0" w:firstLineChars="0"/>
        <w:textAlignment w:val="auto"/>
        <w:rPr>
          <w:rFonts w:hint="eastAsia" w:ascii="文星黑体" w:hAnsi="文星黑体" w:eastAsia="文星黑体" w:cs="文星黑体"/>
          <w:color w:val="auto"/>
          <w:sz w:val="32"/>
          <w:szCs w:val="32"/>
          <w:highlight w:val="none"/>
        </w:rPr>
      </w:pPr>
      <w:r>
        <w:rPr>
          <w:rFonts w:hint="eastAsia" w:ascii="黑体" w:hAnsi="黑体" w:eastAsia="黑体"/>
          <w:color w:val="auto"/>
          <w:sz w:val="32"/>
          <w:szCs w:val="32"/>
          <w:highlight w:val="none"/>
          <w:lang w:val="en-US" w:eastAsia="zh-CN"/>
        </w:rPr>
        <w:t xml:space="preserve">    </w:t>
      </w:r>
      <w:r>
        <w:rPr>
          <w:rFonts w:hint="eastAsia" w:ascii="文星黑体" w:hAnsi="文星黑体" w:eastAsia="文星黑体" w:cs="文星黑体"/>
          <w:color w:val="auto"/>
          <w:sz w:val="32"/>
          <w:szCs w:val="32"/>
          <w:highlight w:val="none"/>
          <w:lang w:eastAsia="zh-CN"/>
        </w:rPr>
        <w:t>三、</w:t>
      </w:r>
      <w:r>
        <w:rPr>
          <w:rFonts w:hint="eastAsia" w:ascii="文星黑体" w:hAnsi="文星黑体" w:eastAsia="文星黑体" w:cs="文星黑体"/>
          <w:color w:val="auto"/>
          <w:sz w:val="32"/>
          <w:szCs w:val="32"/>
          <w:highlight w:val="none"/>
        </w:rPr>
        <w:t>技术原理、技术路线及当前进展</w:t>
      </w:r>
    </w:p>
    <w:p>
      <w:pPr>
        <w:numPr>
          <w:ilvl w:val="-1"/>
          <w:numId w:val="0"/>
        </w:numPr>
        <w:tabs>
          <w:tab w:val="left" w:pos="1440"/>
        </w:tabs>
        <w:snapToGrid/>
        <w:spacing w:line="560" w:lineRule="exact"/>
        <w:ind w:left="0" w:firstLine="640" w:firstLineChars="200"/>
        <w:rPr>
          <w:rFonts w:hint="eastAsia" w:ascii="文星楷体" w:hAnsi="文星楷体" w:eastAsia="文星楷体" w:cs="文星楷体"/>
          <w:color w:val="auto"/>
          <w:sz w:val="32"/>
          <w:szCs w:val="32"/>
          <w:highlight w:val="none"/>
        </w:rPr>
      </w:pPr>
      <w:r>
        <w:rPr>
          <w:rFonts w:hint="eastAsia" w:ascii="文星楷体" w:hAnsi="文星楷体" w:eastAsia="文星楷体" w:cs="文星楷体"/>
          <w:color w:val="auto"/>
          <w:sz w:val="32"/>
          <w:szCs w:val="32"/>
          <w:highlight w:val="none"/>
          <w:lang w:eastAsia="zh-CN"/>
        </w:rPr>
        <w:t>（一）</w:t>
      </w:r>
      <w:r>
        <w:rPr>
          <w:rFonts w:hint="eastAsia" w:ascii="文星楷体" w:hAnsi="文星楷体" w:eastAsia="文星楷体" w:cs="文星楷体"/>
          <w:color w:val="auto"/>
          <w:sz w:val="32"/>
          <w:szCs w:val="32"/>
          <w:highlight w:val="none"/>
        </w:rPr>
        <w:t>技术原理</w:t>
      </w:r>
    </w:p>
    <w:p>
      <w:pPr>
        <w:snapToGrid/>
        <w:spacing w:line="560" w:lineRule="exact"/>
        <w:ind w:firstLine="640" w:firstLineChars="200"/>
        <w:rPr>
          <w:rFonts w:hint="eastAsia" w:ascii="文星仿宋" w:hAnsi="文星仿宋" w:eastAsia="文星仿宋" w:cs="文星仿宋"/>
          <w:color w:val="auto"/>
          <w:sz w:val="32"/>
          <w:szCs w:val="32"/>
          <w:highlight w:val="none"/>
        </w:rPr>
      </w:pPr>
      <w:bookmarkStart w:id="0" w:name="_Hlk179631112"/>
      <w:r>
        <w:rPr>
          <w:rFonts w:hint="eastAsia" w:ascii="文星仿宋" w:hAnsi="文星仿宋" w:eastAsia="文星仿宋" w:cs="文星仿宋"/>
          <w:color w:val="auto"/>
          <w:sz w:val="32"/>
          <w:szCs w:val="32"/>
          <w:highlight w:val="none"/>
        </w:rPr>
        <w:t>简要描述项目总体原理，重点说明本项目拟解决的关键科学技术问题及影响因素、研究原理及主要内容（表述方式参考：通过……,解决或实现……。按照问题的重要程度排序）。</w:t>
      </w:r>
      <w:bookmarkEnd w:id="0"/>
    </w:p>
    <w:p>
      <w:pPr>
        <w:numPr>
          <w:ilvl w:val="-1"/>
          <w:numId w:val="0"/>
        </w:numPr>
        <w:tabs>
          <w:tab w:val="left" w:pos="1440"/>
        </w:tabs>
        <w:snapToGrid/>
        <w:spacing w:line="560" w:lineRule="exact"/>
        <w:ind w:left="0" w:firstLine="640" w:firstLineChars="200"/>
        <w:rPr>
          <w:rFonts w:hint="eastAsia" w:ascii="文星楷体" w:hAnsi="文星楷体" w:eastAsia="文星楷体" w:cs="文星楷体"/>
          <w:color w:val="auto"/>
          <w:sz w:val="32"/>
          <w:szCs w:val="32"/>
          <w:highlight w:val="none"/>
        </w:rPr>
      </w:pPr>
      <w:r>
        <w:rPr>
          <w:rFonts w:hint="eastAsia" w:ascii="文星楷体" w:hAnsi="文星楷体" w:eastAsia="文星楷体" w:cs="文星楷体"/>
          <w:color w:val="auto"/>
          <w:sz w:val="32"/>
          <w:szCs w:val="32"/>
          <w:highlight w:val="none"/>
          <w:lang w:eastAsia="zh-CN"/>
        </w:rPr>
        <w:t>（二）</w:t>
      </w:r>
      <w:r>
        <w:rPr>
          <w:rFonts w:hint="eastAsia" w:ascii="文星楷体" w:hAnsi="文星楷体" w:eastAsia="文星楷体" w:cs="文星楷体"/>
          <w:color w:val="auto"/>
          <w:sz w:val="32"/>
          <w:szCs w:val="32"/>
          <w:highlight w:val="none"/>
        </w:rPr>
        <w:t>技术路线及进展</w:t>
      </w:r>
    </w:p>
    <w:p>
      <w:pPr>
        <w:snapToGrid/>
        <w:spacing w:line="560" w:lineRule="exact"/>
        <w:ind w:firstLine="640" w:firstLineChars="200"/>
        <w:rPr>
          <w:rFonts w:hint="eastAsia" w:ascii="文星仿宋" w:hAnsi="文星仿宋" w:eastAsia="文星仿宋" w:cs="文星仿宋"/>
          <w:color w:val="auto"/>
          <w:sz w:val="32"/>
          <w:szCs w:val="32"/>
          <w:highlight w:val="none"/>
        </w:rPr>
      </w:pPr>
      <w:bookmarkStart w:id="1" w:name="_Hlk179631166"/>
      <w:r>
        <w:rPr>
          <w:rFonts w:hint="eastAsia" w:ascii="文星仿宋" w:hAnsi="文星仿宋" w:eastAsia="文星仿宋" w:cs="文星仿宋"/>
          <w:color w:val="auto"/>
          <w:sz w:val="32"/>
          <w:szCs w:val="32"/>
          <w:highlight w:val="none"/>
        </w:rPr>
        <w:t>画出技术路线图及说明逻辑关系，明确技术生死点，说明各关键技术主要技术点的研究方法、步骤，实现的目标（目的）、成果及主要指标，当前已完成及尚需完成工作。</w:t>
      </w:r>
    </w:p>
    <w:p>
      <w:pPr>
        <w:snapToGrid/>
        <w:spacing w:line="560" w:lineRule="exact"/>
        <w:ind w:firstLine="640" w:firstLineChars="200"/>
        <w:rPr>
          <w:rFonts w:hint="eastAsia" w:ascii="文星仿宋" w:hAnsi="文星仿宋" w:eastAsia="文星仿宋" w:cs="文星仿宋"/>
          <w:color w:val="auto"/>
          <w:sz w:val="32"/>
          <w:szCs w:val="32"/>
          <w:highlight w:val="none"/>
        </w:rPr>
      </w:pPr>
      <w:bookmarkStart w:id="2" w:name="_Hlk179631227"/>
      <w:r>
        <w:rPr>
          <w:rFonts w:hint="eastAsia" w:ascii="文星仿宋" w:hAnsi="文星仿宋" w:eastAsia="文星仿宋" w:cs="文星仿宋"/>
          <w:color w:val="auto"/>
          <w:sz w:val="32"/>
          <w:szCs w:val="32"/>
          <w:highlight w:val="none"/>
        </w:rPr>
        <w:t>说明转化应用进展。</w:t>
      </w:r>
      <w:bookmarkEnd w:id="1"/>
      <w:bookmarkEnd w:id="2"/>
    </w:p>
    <w:p>
      <w:pPr>
        <w:numPr>
          <w:ilvl w:val="-1"/>
          <w:numId w:val="0"/>
        </w:numPr>
        <w:tabs>
          <w:tab w:val="left" w:pos="1440"/>
        </w:tabs>
        <w:snapToGrid/>
        <w:spacing w:line="560" w:lineRule="exact"/>
        <w:ind w:left="0" w:firstLine="640" w:firstLineChars="200"/>
        <w:rPr>
          <w:rFonts w:hint="eastAsia" w:ascii="文星楷体" w:hAnsi="文星楷体" w:eastAsia="文星楷体" w:cs="文星楷体"/>
          <w:color w:val="auto"/>
          <w:sz w:val="32"/>
          <w:szCs w:val="32"/>
          <w:highlight w:val="none"/>
        </w:rPr>
      </w:pPr>
      <w:r>
        <w:rPr>
          <w:rFonts w:hint="eastAsia" w:ascii="文星楷体" w:hAnsi="文星楷体" w:eastAsia="文星楷体" w:cs="文星楷体"/>
          <w:color w:val="auto"/>
          <w:sz w:val="32"/>
          <w:szCs w:val="32"/>
          <w:highlight w:val="none"/>
          <w:lang w:eastAsia="zh-CN"/>
        </w:rPr>
        <w:t>（三）</w:t>
      </w:r>
      <w:r>
        <w:rPr>
          <w:rFonts w:hint="eastAsia" w:ascii="文星楷体" w:hAnsi="文星楷体" w:eastAsia="文星楷体" w:cs="文星楷体"/>
          <w:color w:val="auto"/>
          <w:sz w:val="32"/>
          <w:szCs w:val="32"/>
          <w:highlight w:val="none"/>
        </w:rPr>
        <w:t>不足及解决思路</w:t>
      </w:r>
    </w:p>
    <w:p>
      <w:pPr>
        <w:snapToGrid/>
        <w:spacing w:line="560" w:lineRule="exact"/>
        <w:ind w:firstLine="640" w:firstLineChars="200"/>
        <w:rPr>
          <w:rFonts w:hint="eastAsia" w:ascii="文星仿宋" w:hAnsi="文星仿宋" w:eastAsia="文星仿宋" w:cs="文星仿宋"/>
          <w:color w:val="auto"/>
          <w:sz w:val="32"/>
          <w:szCs w:val="32"/>
          <w:highlight w:val="none"/>
        </w:rPr>
      </w:pPr>
      <w:bookmarkStart w:id="3" w:name="_Hlk179631643"/>
      <w:r>
        <w:rPr>
          <w:rFonts w:hint="eastAsia" w:ascii="文星仿宋" w:hAnsi="文星仿宋" w:eastAsia="文星仿宋" w:cs="文星仿宋"/>
          <w:color w:val="auto"/>
          <w:sz w:val="32"/>
          <w:szCs w:val="32"/>
          <w:highlight w:val="none"/>
        </w:rPr>
        <w:t>简要说明本项目与技术经济要求存在的差距、成熟度及技术实现的难点、与颠覆性对象相比存在的主要不足等及解决思路。</w:t>
      </w:r>
      <w:bookmarkEnd w:id="3"/>
    </w:p>
    <w:p>
      <w:pPr>
        <w:numPr>
          <w:ilvl w:val="-1"/>
          <w:numId w:val="0"/>
        </w:numPr>
        <w:tabs>
          <w:tab w:val="left" w:pos="1440"/>
        </w:tabs>
        <w:snapToGrid/>
        <w:spacing w:line="560" w:lineRule="exact"/>
        <w:ind w:left="0" w:firstLine="640" w:firstLineChars="200"/>
        <w:rPr>
          <w:rFonts w:hint="eastAsia" w:ascii="文星楷体" w:hAnsi="文星楷体" w:eastAsia="文星楷体" w:cs="文星楷体"/>
          <w:color w:val="auto"/>
          <w:sz w:val="32"/>
          <w:szCs w:val="32"/>
          <w:highlight w:val="none"/>
        </w:rPr>
      </w:pPr>
      <w:bookmarkStart w:id="4" w:name="_Hlk179631895"/>
      <w:r>
        <w:rPr>
          <w:rFonts w:hint="eastAsia" w:ascii="文星楷体" w:hAnsi="文星楷体" w:eastAsia="文星楷体" w:cs="文星楷体"/>
          <w:color w:val="auto"/>
          <w:sz w:val="32"/>
          <w:szCs w:val="32"/>
          <w:highlight w:val="none"/>
          <w:lang w:eastAsia="zh-CN"/>
        </w:rPr>
        <w:t>（四）</w:t>
      </w:r>
      <w:r>
        <w:rPr>
          <w:rFonts w:hint="eastAsia" w:ascii="文星楷体" w:hAnsi="文星楷体" w:eastAsia="文星楷体" w:cs="文星楷体"/>
          <w:color w:val="auto"/>
          <w:sz w:val="32"/>
          <w:szCs w:val="32"/>
          <w:highlight w:val="none"/>
        </w:rPr>
        <w:t>知识产权情况</w:t>
      </w:r>
    </w:p>
    <w:p>
      <w:pPr>
        <w:snapToGrid/>
        <w:spacing w:line="560" w:lineRule="exact"/>
        <w:ind w:firstLine="640" w:firstLineChars="200"/>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背景知识产权来源及使用条件、前景知识产权归属及使用条件。</w:t>
      </w:r>
    </w:p>
    <w:p>
      <w:pPr>
        <w:snapToGrid/>
        <w:spacing w:line="560" w:lineRule="exact"/>
        <w:ind w:firstLine="640" w:firstLineChars="200"/>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知识产权独占性及反颠覆门槛，即保护范围，技术门槛高低及被复制、替代的可能性。</w:t>
      </w:r>
    </w:p>
    <w:bookmarkEnd w:id="4"/>
    <w:p>
      <w:pPr>
        <w:keepNext w:val="0"/>
        <w:keepLines w:val="0"/>
        <w:pageBreakBefore w:val="0"/>
        <w:numPr>
          <w:ilvl w:val="-1"/>
          <w:numId w:val="0"/>
        </w:numPr>
        <w:tabs>
          <w:tab w:val="left" w:pos="1200"/>
        </w:tabs>
        <w:suppressAutoHyphens/>
        <w:kinsoku/>
        <w:overflowPunct/>
        <w:topLinePunct w:val="0"/>
        <w:autoSpaceDE/>
        <w:autoSpaceDN/>
        <w:bidi w:val="0"/>
        <w:spacing w:line="560" w:lineRule="exact"/>
        <w:ind w:left="560" w:firstLine="0" w:firstLineChars="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lang w:eastAsia="zh-CN"/>
        </w:rPr>
        <w:t>四、</w:t>
      </w:r>
      <w:r>
        <w:rPr>
          <w:rFonts w:hint="eastAsia" w:ascii="黑体" w:hAnsi="黑体" w:eastAsia="黑体"/>
          <w:color w:val="auto"/>
          <w:sz w:val="32"/>
          <w:szCs w:val="32"/>
          <w:highlight w:val="none"/>
        </w:rPr>
        <w:t>规模化生产应用条件状况</w:t>
      </w:r>
    </w:p>
    <w:p>
      <w:pPr>
        <w:numPr>
          <w:ilvl w:val="-1"/>
          <w:numId w:val="0"/>
        </w:numPr>
        <w:tabs>
          <w:tab w:val="left" w:pos="1440"/>
        </w:tabs>
        <w:snapToGrid/>
        <w:spacing w:line="560" w:lineRule="exact"/>
        <w:ind w:left="0" w:firstLine="640" w:firstLineChars="200"/>
        <w:rPr>
          <w:rFonts w:hint="eastAsia" w:ascii="文星楷体" w:hAnsi="文星楷体" w:eastAsia="文星楷体" w:cs="文星楷体"/>
          <w:color w:val="auto"/>
          <w:sz w:val="32"/>
          <w:szCs w:val="32"/>
          <w:highlight w:val="none"/>
        </w:rPr>
      </w:pPr>
      <w:bookmarkStart w:id="5" w:name="_Hlk179631949"/>
      <w:r>
        <w:rPr>
          <w:rFonts w:hint="eastAsia" w:ascii="文星楷体" w:hAnsi="文星楷体" w:eastAsia="文星楷体" w:cs="文星楷体"/>
          <w:color w:val="auto"/>
          <w:sz w:val="32"/>
          <w:szCs w:val="32"/>
          <w:highlight w:val="none"/>
          <w:lang w:val="en-US" w:eastAsia="zh-CN"/>
        </w:rPr>
        <w:t>（一）</w:t>
      </w:r>
      <w:r>
        <w:rPr>
          <w:rFonts w:hint="eastAsia" w:ascii="文星楷体" w:hAnsi="文星楷体" w:eastAsia="文星楷体" w:cs="文星楷体"/>
          <w:color w:val="auto"/>
          <w:sz w:val="32"/>
          <w:szCs w:val="32"/>
          <w:highlight w:val="none"/>
        </w:rPr>
        <w:t>生产应用条件状况</w:t>
      </w:r>
    </w:p>
    <w:p>
      <w:pPr>
        <w:snapToGrid/>
        <w:spacing w:line="560" w:lineRule="exact"/>
        <w:ind w:firstLine="640" w:firstLineChars="200"/>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技术产品大规模生产所需及大范围应用所需要的关键条件（材料、设备及特殊条件）及自主可控状况、就绪度情况，缺失条件应对策略。</w:t>
      </w:r>
    </w:p>
    <w:p>
      <w:pPr>
        <w:numPr>
          <w:ilvl w:val="-1"/>
          <w:numId w:val="0"/>
        </w:numPr>
        <w:tabs>
          <w:tab w:val="left" w:pos="1440"/>
        </w:tabs>
        <w:snapToGrid/>
        <w:spacing w:line="560" w:lineRule="exact"/>
        <w:ind w:left="0" w:firstLine="640" w:firstLineChars="200"/>
        <w:rPr>
          <w:rFonts w:hint="eastAsia" w:ascii="文星楷体" w:hAnsi="文星楷体" w:eastAsia="文星楷体" w:cs="文星楷体"/>
          <w:color w:val="auto"/>
          <w:sz w:val="32"/>
          <w:szCs w:val="32"/>
          <w:highlight w:val="none"/>
        </w:rPr>
      </w:pPr>
      <w:r>
        <w:rPr>
          <w:rFonts w:hint="eastAsia" w:ascii="文星楷体" w:hAnsi="文星楷体" w:eastAsia="文星楷体" w:cs="文星楷体"/>
          <w:color w:val="auto"/>
          <w:sz w:val="32"/>
          <w:szCs w:val="32"/>
          <w:highlight w:val="none"/>
          <w:lang w:eastAsia="zh-CN"/>
        </w:rPr>
        <w:t>（二）</w:t>
      </w:r>
      <w:r>
        <w:rPr>
          <w:rFonts w:hint="eastAsia" w:ascii="文星楷体" w:hAnsi="文星楷体" w:eastAsia="文星楷体" w:cs="文星楷体"/>
          <w:color w:val="auto"/>
          <w:sz w:val="32"/>
          <w:szCs w:val="32"/>
          <w:highlight w:val="none"/>
        </w:rPr>
        <w:t>节能环保情况</w:t>
      </w:r>
    </w:p>
    <w:p>
      <w:pPr>
        <w:snapToGrid/>
        <w:spacing w:line="560" w:lineRule="exact"/>
        <w:ind w:firstLine="640" w:firstLineChars="200"/>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节能环保情况。</w:t>
      </w:r>
    </w:p>
    <w:p>
      <w:pPr>
        <w:numPr>
          <w:ilvl w:val="-1"/>
          <w:numId w:val="0"/>
        </w:numPr>
        <w:tabs>
          <w:tab w:val="left" w:pos="1440"/>
        </w:tabs>
        <w:snapToGrid/>
        <w:spacing w:line="560" w:lineRule="exact"/>
        <w:ind w:left="0" w:firstLine="640" w:firstLineChars="200"/>
        <w:rPr>
          <w:rFonts w:hint="eastAsia" w:ascii="文星楷体" w:hAnsi="文星楷体" w:eastAsia="文星楷体" w:cs="文星楷体"/>
          <w:color w:val="auto"/>
          <w:sz w:val="32"/>
          <w:szCs w:val="32"/>
          <w:highlight w:val="none"/>
        </w:rPr>
      </w:pPr>
      <w:bookmarkStart w:id="6" w:name="_Hlk172097243"/>
      <w:r>
        <w:rPr>
          <w:rFonts w:hint="eastAsia" w:ascii="文星楷体" w:hAnsi="文星楷体" w:eastAsia="文星楷体" w:cs="文星楷体"/>
          <w:color w:val="auto"/>
          <w:sz w:val="32"/>
          <w:szCs w:val="32"/>
          <w:highlight w:val="none"/>
          <w:lang w:eastAsia="zh-CN"/>
        </w:rPr>
        <w:t>（三）</w:t>
      </w:r>
      <w:r>
        <w:rPr>
          <w:rFonts w:hint="eastAsia" w:ascii="文星楷体" w:hAnsi="文星楷体" w:eastAsia="文星楷体" w:cs="文星楷体"/>
          <w:color w:val="auto"/>
          <w:sz w:val="32"/>
          <w:szCs w:val="32"/>
          <w:highlight w:val="none"/>
        </w:rPr>
        <w:t>推广应用门槛</w:t>
      </w:r>
    </w:p>
    <w:p>
      <w:pPr>
        <w:snapToGrid/>
        <w:spacing w:line="560" w:lineRule="exact"/>
        <w:ind w:firstLine="640" w:firstLineChars="200"/>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说明使用该技术用户集中度，分析推广应用门槛高低及应对策略。</w:t>
      </w:r>
      <w:bookmarkEnd w:id="5"/>
    </w:p>
    <w:bookmarkEnd w:id="6"/>
    <w:p>
      <w:pPr>
        <w:keepNext w:val="0"/>
        <w:keepLines w:val="0"/>
        <w:pageBreakBefore w:val="0"/>
        <w:numPr>
          <w:ilvl w:val="-1"/>
          <w:numId w:val="0"/>
        </w:numPr>
        <w:tabs>
          <w:tab w:val="left" w:pos="1200"/>
        </w:tabs>
        <w:suppressAutoHyphens/>
        <w:kinsoku/>
        <w:overflowPunct/>
        <w:topLinePunct w:val="0"/>
        <w:autoSpaceDE/>
        <w:autoSpaceDN/>
        <w:bidi w:val="0"/>
        <w:spacing w:line="560" w:lineRule="exact"/>
        <w:ind w:left="0"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五、</w:t>
      </w:r>
      <w:r>
        <w:rPr>
          <w:rFonts w:hint="eastAsia" w:ascii="黑体" w:hAnsi="黑体" w:eastAsia="黑体"/>
          <w:color w:val="auto"/>
          <w:sz w:val="32"/>
          <w:szCs w:val="32"/>
          <w:highlight w:val="none"/>
        </w:rPr>
        <w:t>实施</w:t>
      </w:r>
      <w:r>
        <w:rPr>
          <w:rFonts w:hint="eastAsia" w:ascii="黑体" w:hAnsi="黑体" w:eastAsia="黑体"/>
          <w:color w:val="auto"/>
          <w:sz w:val="32"/>
          <w:szCs w:val="32"/>
          <w:highlight w:val="none"/>
          <w:lang w:eastAsia="zh-CN"/>
        </w:rPr>
        <w:t>方案</w:t>
      </w:r>
    </w:p>
    <w:p>
      <w:pPr>
        <w:keepNext w:val="0"/>
        <w:keepLines w:val="0"/>
        <w:pageBreakBefore w:val="0"/>
        <w:numPr>
          <w:ilvl w:val="-1"/>
          <w:numId w:val="0"/>
        </w:numPr>
        <w:tabs>
          <w:tab w:val="left" w:pos="1440"/>
        </w:tabs>
        <w:suppressAutoHyphens/>
        <w:kinsoku/>
        <w:overflowPunct/>
        <w:topLinePunct w:val="0"/>
        <w:autoSpaceDE/>
        <w:autoSpaceDN/>
        <w:bidi w:val="0"/>
        <w:spacing w:line="560" w:lineRule="exact"/>
        <w:ind w:left="0" w:firstLine="640" w:firstLineChars="200"/>
        <w:textAlignment w:val="auto"/>
        <w:rPr>
          <w:rFonts w:hint="eastAsia" w:ascii="文星楷体" w:hAnsi="文星楷体" w:eastAsia="文星楷体" w:cs="文星楷体"/>
          <w:color w:val="auto"/>
          <w:sz w:val="32"/>
          <w:szCs w:val="32"/>
          <w:highlight w:val="none"/>
        </w:rPr>
      </w:pPr>
      <w:r>
        <w:rPr>
          <w:rFonts w:hint="eastAsia" w:ascii="文星楷体" w:hAnsi="文星楷体" w:eastAsia="文星楷体" w:cs="文星楷体"/>
          <w:color w:val="auto"/>
          <w:sz w:val="32"/>
          <w:szCs w:val="32"/>
          <w:highlight w:val="none"/>
          <w:lang w:eastAsia="zh-CN"/>
        </w:rPr>
        <w:t>（一）</w:t>
      </w:r>
      <w:r>
        <w:rPr>
          <w:rFonts w:hint="eastAsia" w:ascii="文星楷体" w:hAnsi="文星楷体" w:eastAsia="文星楷体" w:cs="文星楷体"/>
          <w:color w:val="auto"/>
          <w:sz w:val="32"/>
          <w:szCs w:val="32"/>
          <w:highlight w:val="none"/>
        </w:rPr>
        <w:t>总体实施方案</w:t>
      </w:r>
    </w:p>
    <w:p>
      <w:pPr>
        <w:snapToGrid/>
        <w:spacing w:line="560" w:lineRule="exact"/>
        <w:ind w:firstLine="640" w:firstLineChars="200"/>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简要说明为实现总体目标的分期（若需要）规划及主要任务（按照干出来、用起来规划）。</w:t>
      </w:r>
    </w:p>
    <w:p>
      <w:pPr>
        <w:keepNext w:val="0"/>
        <w:keepLines w:val="0"/>
        <w:pageBreakBefore w:val="0"/>
        <w:numPr>
          <w:ilvl w:val="-1"/>
          <w:numId w:val="0"/>
        </w:numPr>
        <w:tabs>
          <w:tab w:val="left" w:pos="1440"/>
        </w:tabs>
        <w:suppressAutoHyphens/>
        <w:kinsoku/>
        <w:overflowPunct/>
        <w:topLinePunct w:val="0"/>
        <w:autoSpaceDE/>
        <w:autoSpaceDN/>
        <w:bidi w:val="0"/>
        <w:spacing w:line="560" w:lineRule="exact"/>
        <w:ind w:left="0" w:firstLine="640" w:firstLineChars="200"/>
        <w:textAlignment w:val="auto"/>
        <w:rPr>
          <w:rFonts w:hint="eastAsia" w:ascii="文星楷体" w:hAnsi="文星楷体" w:eastAsia="文星楷体" w:cs="文星楷体"/>
          <w:color w:val="auto"/>
          <w:sz w:val="32"/>
          <w:szCs w:val="32"/>
          <w:highlight w:val="none"/>
        </w:rPr>
      </w:pPr>
      <w:bookmarkStart w:id="7" w:name="_Hlk167701159"/>
      <w:r>
        <w:rPr>
          <w:rFonts w:hint="eastAsia" w:ascii="文星楷体" w:hAnsi="文星楷体" w:eastAsia="文星楷体" w:cs="文星楷体"/>
          <w:color w:val="auto"/>
          <w:sz w:val="32"/>
          <w:szCs w:val="32"/>
          <w:highlight w:val="none"/>
          <w:lang w:eastAsia="zh-CN"/>
        </w:rPr>
        <w:t>（二）</w:t>
      </w:r>
      <w:r>
        <w:rPr>
          <w:rFonts w:hint="eastAsia" w:ascii="文星楷体" w:hAnsi="文星楷体" w:eastAsia="文星楷体" w:cs="文星楷体"/>
          <w:color w:val="auto"/>
          <w:sz w:val="32"/>
          <w:szCs w:val="32"/>
          <w:highlight w:val="none"/>
        </w:rPr>
        <w:t>本期实施计划</w:t>
      </w:r>
    </w:p>
    <w:bookmarkEnd w:id="7"/>
    <w:p>
      <w:pPr>
        <w:widowControl w:val="0"/>
        <w:spacing w:line="560" w:lineRule="exact"/>
        <w:ind w:firstLine="640" w:firstLineChars="200"/>
        <w:rPr>
          <w:rFonts w:hint="eastAsia" w:ascii="文星仿宋" w:hAnsi="文星仿宋" w:eastAsia="文星仿宋" w:cs="文星仿宋"/>
          <w:color w:val="auto"/>
          <w:sz w:val="32"/>
          <w:szCs w:val="32"/>
          <w:highlight w:val="none"/>
          <w:lang w:eastAsia="zh-CN"/>
        </w:rPr>
      </w:pPr>
      <w:r>
        <w:rPr>
          <w:rFonts w:hint="eastAsia" w:ascii="文星仿宋" w:hAnsi="文星仿宋" w:eastAsia="文星仿宋" w:cs="文星仿宋"/>
          <w:color w:val="auto"/>
          <w:sz w:val="32"/>
          <w:szCs w:val="32"/>
          <w:highlight w:val="none"/>
        </w:rPr>
        <w:t>本阶段周期 年，投入  万元，其中，其他方出资、投资</w:t>
      </w:r>
      <w:r>
        <w:rPr>
          <w:rFonts w:hint="eastAsia" w:ascii="文星仿宋" w:hAnsi="文星仿宋" w:eastAsia="文星仿宋" w:cs="文星仿宋"/>
          <w:color w:val="auto"/>
          <w:sz w:val="32"/>
          <w:szCs w:val="32"/>
          <w:highlight w:val="none"/>
          <w:lang w:val="en-US" w:eastAsia="zh-CN"/>
        </w:rPr>
        <w:t xml:space="preserve">   万元</w:t>
      </w:r>
      <w:r>
        <w:rPr>
          <w:rFonts w:hint="eastAsia" w:ascii="文星仿宋" w:hAnsi="文星仿宋" w:eastAsia="文星仿宋" w:cs="文星仿宋"/>
          <w:color w:val="auto"/>
          <w:sz w:val="32"/>
          <w:szCs w:val="32"/>
          <w:highlight w:val="none"/>
          <w:lang w:eastAsia="zh-CN"/>
        </w:rPr>
        <w:t>，</w:t>
      </w:r>
      <w:r>
        <w:rPr>
          <w:rFonts w:hint="eastAsia" w:ascii="文星仿宋" w:hAnsi="文星仿宋" w:eastAsia="文星仿宋" w:cs="文星仿宋"/>
          <w:color w:val="auto"/>
          <w:sz w:val="32"/>
          <w:szCs w:val="32"/>
          <w:highlight w:val="none"/>
        </w:rPr>
        <w:t>拟申请</w:t>
      </w:r>
      <w:r>
        <w:rPr>
          <w:rFonts w:hint="eastAsia" w:ascii="文星仿宋" w:hAnsi="文星仿宋" w:eastAsia="文星仿宋" w:cs="文星仿宋"/>
          <w:color w:val="auto"/>
          <w:sz w:val="32"/>
          <w:szCs w:val="32"/>
          <w:highlight w:val="none"/>
          <w:lang w:eastAsia="zh-CN"/>
        </w:rPr>
        <w:t>财政资金</w:t>
      </w:r>
      <w:r>
        <w:rPr>
          <w:rFonts w:hint="eastAsia" w:ascii="文星仿宋" w:hAnsi="文星仿宋" w:eastAsia="文星仿宋" w:cs="文星仿宋"/>
          <w:color w:val="auto"/>
          <w:sz w:val="32"/>
          <w:szCs w:val="32"/>
          <w:highlight w:val="none"/>
        </w:rPr>
        <w:t xml:space="preserve">  万元</w:t>
      </w:r>
      <w:r>
        <w:rPr>
          <w:rFonts w:hint="eastAsia" w:ascii="文星仿宋" w:hAnsi="文星仿宋" w:eastAsia="文星仿宋" w:cs="文星仿宋"/>
          <w:color w:val="auto"/>
          <w:sz w:val="32"/>
          <w:szCs w:val="32"/>
          <w:highlight w:val="none"/>
          <w:lang w:eastAsia="zh-CN"/>
        </w:rPr>
        <w:t>，</w:t>
      </w:r>
      <w:r>
        <w:rPr>
          <w:rFonts w:hint="eastAsia" w:ascii="文星仿宋" w:hAnsi="文星仿宋" w:eastAsia="文星仿宋" w:cs="文星仿宋"/>
          <w:color w:val="auto"/>
          <w:sz w:val="32"/>
          <w:szCs w:val="32"/>
          <w:highlight w:val="none"/>
          <w:lang w:val="en-US" w:eastAsia="zh-CN"/>
        </w:rPr>
        <w:t>拟请武汉颠覆性技术中心、武汉基金、江城基金等投资</w:t>
      </w:r>
      <w:r>
        <w:rPr>
          <w:rFonts w:hint="eastAsia" w:ascii="文星仿宋" w:hAnsi="文星仿宋" w:eastAsia="文星仿宋" w:cs="文星仿宋"/>
          <w:color w:val="auto"/>
          <w:sz w:val="32"/>
          <w:szCs w:val="32"/>
          <w:highlight w:val="none"/>
        </w:rPr>
        <w:t>支持  万元（本期尚未确定的资金）</w:t>
      </w:r>
      <w:r>
        <w:rPr>
          <w:rFonts w:hint="eastAsia" w:ascii="文星仿宋" w:hAnsi="文星仿宋" w:eastAsia="文星仿宋" w:cs="文星仿宋"/>
          <w:color w:val="auto"/>
          <w:sz w:val="32"/>
          <w:szCs w:val="32"/>
          <w:highlight w:val="none"/>
          <w:lang w:eastAsia="zh-CN"/>
        </w:rPr>
        <w:t>。</w:t>
      </w:r>
    </w:p>
    <w:p>
      <w:pPr>
        <w:keepNext w:val="0"/>
        <w:keepLines w:val="0"/>
        <w:pageBreakBefore w:val="0"/>
        <w:suppressAutoHyphens/>
        <w:kinsoku/>
        <w:overflowPunct/>
        <w:topLinePunct w:val="0"/>
        <w:autoSpaceDE/>
        <w:autoSpaceDN/>
        <w:bidi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本期具体实施计划（结合当前研究进展，为实现目标及解决痛点、改进不足及突破产业化中存在的难题等尚需进一步完成工作的时间进度、负责人、具体工作内容及达到阶段、水平等）。</w:t>
      </w:r>
    </w:p>
    <w:p>
      <w:pPr>
        <w:keepNext w:val="0"/>
        <w:keepLines w:val="0"/>
        <w:pageBreakBefore w:val="0"/>
        <w:numPr>
          <w:ilvl w:val="-1"/>
          <w:numId w:val="0"/>
        </w:numPr>
        <w:tabs>
          <w:tab w:val="left" w:pos="1440"/>
        </w:tabs>
        <w:suppressAutoHyphens/>
        <w:kinsoku/>
        <w:overflowPunct/>
        <w:topLinePunct w:val="0"/>
        <w:autoSpaceDE/>
        <w:autoSpaceDN/>
        <w:bidi w:val="0"/>
        <w:spacing w:line="560" w:lineRule="exact"/>
        <w:ind w:left="0" w:firstLine="640" w:firstLineChars="200"/>
        <w:textAlignment w:val="auto"/>
        <w:rPr>
          <w:rFonts w:hint="eastAsia" w:ascii="文星楷体" w:hAnsi="文星楷体" w:eastAsia="文星楷体" w:cs="文星楷体"/>
          <w:color w:val="auto"/>
          <w:sz w:val="32"/>
          <w:szCs w:val="32"/>
          <w:highlight w:val="none"/>
        </w:rPr>
      </w:pPr>
      <w:r>
        <w:rPr>
          <w:rFonts w:hint="eastAsia" w:ascii="文星楷体" w:hAnsi="文星楷体" w:eastAsia="文星楷体" w:cs="文星楷体"/>
          <w:color w:val="auto"/>
          <w:sz w:val="32"/>
          <w:szCs w:val="32"/>
          <w:highlight w:val="none"/>
          <w:lang w:eastAsia="zh-CN"/>
        </w:rPr>
        <w:t>（三）</w:t>
      </w:r>
      <w:r>
        <w:rPr>
          <w:rFonts w:hint="eastAsia" w:ascii="文星楷体" w:hAnsi="文星楷体" w:eastAsia="文星楷体" w:cs="文星楷体"/>
          <w:color w:val="auto"/>
          <w:sz w:val="32"/>
          <w:szCs w:val="32"/>
          <w:highlight w:val="none"/>
        </w:rPr>
        <w:t>本期预期成果</w:t>
      </w:r>
    </w:p>
    <w:p>
      <w:pPr>
        <w:keepNext w:val="0"/>
        <w:keepLines w:val="0"/>
        <w:pageBreakBefore w:val="0"/>
        <w:suppressAutoHyphens/>
        <w:kinsoku/>
        <w:overflowPunct/>
        <w:topLinePunct w:val="0"/>
        <w:autoSpaceDE/>
        <w:autoSpaceDN/>
        <w:bidi w:val="0"/>
        <w:spacing w:line="560" w:lineRule="exact"/>
        <w:ind w:firstLine="640" w:firstLineChars="200"/>
        <w:textAlignment w:val="auto"/>
        <w:rPr>
          <w:rFonts w:hint="eastAsia" w:ascii="文星仿宋" w:hAnsi="文星仿宋" w:eastAsia="文星仿宋" w:cs="文星仿宋"/>
          <w:color w:val="auto"/>
          <w:sz w:val="32"/>
          <w:szCs w:val="32"/>
          <w:highlight w:val="none"/>
        </w:rPr>
      </w:pPr>
      <w:r>
        <w:rPr>
          <w:rFonts w:hint="eastAsia" w:ascii="文星仿宋" w:hAnsi="文星仿宋" w:eastAsia="文星仿宋" w:cs="文星仿宋"/>
          <w:color w:val="auto"/>
          <w:sz w:val="32"/>
          <w:szCs w:val="32"/>
          <w:highlight w:val="none"/>
        </w:rPr>
        <w:t>预期取得的总体成果及形式、关键核心成果、阶段、水平等。</w:t>
      </w:r>
    </w:p>
    <w:p>
      <w:pPr>
        <w:keepNext w:val="0"/>
        <w:keepLines w:val="0"/>
        <w:pageBreakBefore w:val="0"/>
        <w:numPr>
          <w:ilvl w:val="-1"/>
          <w:numId w:val="0"/>
        </w:numPr>
        <w:tabs>
          <w:tab w:val="left" w:pos="1440"/>
        </w:tabs>
        <w:suppressAutoHyphens/>
        <w:kinsoku/>
        <w:overflowPunct/>
        <w:topLinePunct w:val="0"/>
        <w:autoSpaceDE/>
        <w:autoSpaceDN/>
        <w:bidi w:val="0"/>
        <w:spacing w:line="560" w:lineRule="exact"/>
        <w:ind w:left="0" w:firstLine="640" w:firstLineChars="200"/>
        <w:textAlignment w:val="auto"/>
        <w:rPr>
          <w:rFonts w:hint="eastAsia" w:ascii="文星楷体" w:hAnsi="文星楷体" w:eastAsia="文星楷体" w:cs="文星楷体"/>
          <w:color w:val="auto"/>
          <w:sz w:val="32"/>
          <w:szCs w:val="32"/>
          <w:highlight w:val="none"/>
        </w:rPr>
      </w:pPr>
      <w:r>
        <w:rPr>
          <w:rFonts w:hint="eastAsia" w:ascii="文星楷体" w:hAnsi="文星楷体" w:eastAsia="文星楷体" w:cs="文星楷体"/>
          <w:color w:val="auto"/>
          <w:sz w:val="32"/>
          <w:szCs w:val="32"/>
          <w:highlight w:val="none"/>
          <w:lang w:eastAsia="zh-CN"/>
        </w:rPr>
        <w:t>（四）</w:t>
      </w:r>
      <w:r>
        <w:rPr>
          <w:rFonts w:hint="eastAsia" w:ascii="文星楷体" w:hAnsi="文星楷体" w:eastAsia="文星楷体" w:cs="文星楷体"/>
          <w:color w:val="auto"/>
          <w:sz w:val="32"/>
          <w:szCs w:val="32"/>
          <w:highlight w:val="none"/>
        </w:rPr>
        <w:t>转化应用预案</w:t>
      </w:r>
    </w:p>
    <w:p>
      <w:pPr>
        <w:keepNext w:val="0"/>
        <w:keepLines w:val="0"/>
        <w:pageBreakBefore w:val="0"/>
        <w:suppressAutoHyphens/>
        <w:kinsoku/>
        <w:overflowPunct/>
        <w:topLinePunct w:val="0"/>
        <w:autoSpaceDE/>
        <w:autoSpaceDN/>
        <w:bidi w:val="0"/>
        <w:snapToGrid w:val="0"/>
        <w:spacing w:line="560" w:lineRule="exact"/>
        <w:ind w:firstLine="560" w:firstLineChars="0"/>
        <w:textAlignment w:val="auto"/>
        <w:rPr>
          <w:rFonts w:ascii="仿宋" w:hAnsi="仿宋" w:eastAsia="仿宋"/>
          <w:color w:val="auto"/>
          <w:sz w:val="32"/>
          <w:szCs w:val="32"/>
          <w:highlight w:val="none"/>
        </w:rPr>
      </w:pPr>
      <w:r>
        <w:rPr>
          <w:rFonts w:hint="eastAsia" w:ascii="文星仿宋" w:hAnsi="文星仿宋" w:eastAsia="文星仿宋" w:cs="文星仿宋"/>
          <w:color w:val="auto"/>
          <w:sz w:val="32"/>
          <w:szCs w:val="32"/>
          <w:highlight w:val="none"/>
        </w:rPr>
        <w:t>说明项目转化及应用规划。力争工程技术完成后融资设立公司、产业技术完成后实现再融资或实现一定销售。</w:t>
      </w:r>
    </w:p>
    <w:p>
      <w:pPr>
        <w:keepNext w:val="0"/>
        <w:keepLines w:val="0"/>
        <w:pageBreakBefore w:val="0"/>
        <w:numPr>
          <w:ilvl w:val="-1"/>
          <w:numId w:val="0"/>
        </w:numPr>
        <w:tabs>
          <w:tab w:val="left" w:pos="1200"/>
        </w:tabs>
        <w:suppressAutoHyphens/>
        <w:kinsoku/>
        <w:overflowPunct/>
        <w:topLinePunct w:val="0"/>
        <w:autoSpaceDE/>
        <w:autoSpaceDN/>
        <w:bidi w:val="0"/>
        <w:spacing w:line="560" w:lineRule="exact"/>
        <w:ind w:left="560" w:firstLine="0" w:firstLineChars="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lang w:eastAsia="zh-CN"/>
        </w:rPr>
        <w:t>六、</w:t>
      </w:r>
      <w:r>
        <w:rPr>
          <w:rFonts w:hint="eastAsia" w:ascii="黑体" w:hAnsi="黑体" w:eastAsia="黑体"/>
          <w:color w:val="auto"/>
          <w:sz w:val="32"/>
          <w:szCs w:val="32"/>
          <w:highlight w:val="none"/>
        </w:rPr>
        <w:t>主要风险</w:t>
      </w:r>
    </w:p>
    <w:p>
      <w:pPr>
        <w:widowControl/>
        <w:snapToGrid w:val="0"/>
        <w:spacing w:beforeAutospacing="0" w:afterAutospacing="0" w:line="560" w:lineRule="exact"/>
        <w:ind w:firstLine="560"/>
        <w:jc w:val="left"/>
        <w:rPr>
          <w:rFonts w:ascii="文星仿宋" w:hAnsi="文星仿宋" w:eastAsia="文星仿宋" w:cs="文星仿宋"/>
          <w:color w:val="auto"/>
          <w:kern w:val="2"/>
          <w:sz w:val="32"/>
          <w:szCs w:val="32"/>
          <w:highlight w:val="none"/>
        </w:rPr>
      </w:pPr>
      <w:r>
        <w:rPr>
          <w:rFonts w:hint="eastAsia" w:ascii="文星仿宋" w:hAnsi="文星仿宋" w:eastAsia="文星仿宋" w:cs="文星仿宋"/>
          <w:color w:val="auto"/>
          <w:sz w:val="32"/>
          <w:szCs w:val="32"/>
          <w:highlight w:val="none"/>
        </w:rPr>
        <w:t>主要风险及应对措施（只重点说明有明显风险的情况，无风险或风险很小一笔带过）。</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文星仿宋" w:hAnsi="文星仿宋" w:eastAsia="文星仿宋" w:cs="文星仿宋"/>
          <w:color w:val="auto"/>
          <w:sz w:val="32"/>
          <w:szCs w:val="32"/>
          <w:highlight w:val="none"/>
        </w:rPr>
      </w:pPr>
    </w:p>
    <w:p/>
    <w:sectPr>
      <w:footerReference r:id="rId3" w:type="default"/>
      <w:type w:val="continuous"/>
      <w:pgSz w:w="11906" w:h="16838"/>
      <w:pgMar w:top="1587" w:right="1417" w:bottom="1587" w:left="1474" w:header="851" w:footer="992"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97D801-8F02-407E-9CDB-C8E04ECBB1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21B30C8-4B3E-4A6C-B201-8513AC62BBEF}"/>
  </w:font>
  <w:font w:name="仿宋">
    <w:panose1 w:val="02010609060101010101"/>
    <w:charset w:val="86"/>
    <w:family w:val="modern"/>
    <w:pitch w:val="default"/>
    <w:sig w:usb0="800002BF" w:usb1="38CF7CFA" w:usb2="00000016" w:usb3="00000000" w:csb0="00040001" w:csb1="00000000"/>
    <w:embedRegular r:id="rId3" w:fontKey="{E5E092A5-24B4-4482-9A57-3E99270C1E17}"/>
  </w:font>
  <w:font w:name="华文细黑">
    <w:panose1 w:val="02010600040101010101"/>
    <w:charset w:val="86"/>
    <w:family w:val="auto"/>
    <w:pitch w:val="default"/>
    <w:sig w:usb0="00000287" w:usb1="080F0000" w:usb2="00000000" w:usb3="00000000" w:csb0="0004009F" w:csb1="DFD70000"/>
  </w:font>
  <w:font w:name="文星黑体">
    <w:panose1 w:val="02010604000101010101"/>
    <w:charset w:val="86"/>
    <w:family w:val="modern"/>
    <w:pitch w:val="default"/>
    <w:sig w:usb0="00000001" w:usb1="080E0000" w:usb2="00000000" w:usb3="00000000" w:csb0="00040001" w:csb1="00000000"/>
    <w:embedRegular r:id="rId4" w:fontKey="{F6ED949B-BE14-49DC-BADB-1EEC9B2E5DE2}"/>
  </w:font>
  <w:font w:name="仿宋_GB2312">
    <w:panose1 w:val="02010609030101010101"/>
    <w:charset w:val="86"/>
    <w:family w:val="roman"/>
    <w:pitch w:val="default"/>
    <w:sig w:usb0="00000001" w:usb1="080E0000" w:usb2="00000000" w:usb3="00000000" w:csb0="00040000" w:csb1="00000000"/>
    <w:embedRegular r:id="rId5" w:fontKey="{FBE6774E-FF52-4111-B3FD-92C19B3D4706}"/>
  </w:font>
  <w:font w:name="方正小标宋简体">
    <w:panose1 w:val="02000000000000000000"/>
    <w:charset w:val="86"/>
    <w:family w:val="auto"/>
    <w:pitch w:val="default"/>
    <w:sig w:usb0="00000001" w:usb1="08000000" w:usb2="00000000" w:usb3="00000000" w:csb0="00040000" w:csb1="00000000"/>
    <w:embedRegular r:id="rId6" w:fontKey="{9BC97460-BC4E-4064-8C04-00A990D17C17}"/>
  </w:font>
  <w:font w:name="文星标宋">
    <w:panose1 w:val="02010604000101010101"/>
    <w:charset w:val="86"/>
    <w:family w:val="modern"/>
    <w:pitch w:val="default"/>
    <w:sig w:usb0="00000001" w:usb1="080E0000" w:usb2="00000000" w:usb3="00000000" w:csb0="00040001" w:csb1="00000000"/>
    <w:embedRegular r:id="rId7" w:fontKey="{A0082FD4-F4D7-4544-B5FB-4CC6A51403B9}"/>
  </w:font>
  <w:font w:name="方正楷体_GBK">
    <w:altName w:val="微软雅黑"/>
    <w:panose1 w:val="02000000000000000000"/>
    <w:charset w:val="86"/>
    <w:family w:val="auto"/>
    <w:pitch w:val="default"/>
    <w:sig w:usb0="00000000" w:usb1="00000000" w:usb2="00000000" w:usb3="00000000" w:csb0="00040000" w:csb1="00000000"/>
    <w:embedRegular r:id="rId8" w:fontKey="{AF8BD9AC-06DA-482F-9EB7-076DFCE205FC}"/>
  </w:font>
  <w:font w:name="方正仿宋_GBK">
    <w:panose1 w:val="02000000000000000000"/>
    <w:charset w:val="86"/>
    <w:family w:val="auto"/>
    <w:pitch w:val="default"/>
    <w:sig w:usb0="A00002BF" w:usb1="38CF7CFA" w:usb2="00082016" w:usb3="00000000" w:csb0="00040001" w:csb1="00000000"/>
    <w:embedRegular r:id="rId9" w:fontKey="{48E2ADB4-2E82-45E5-81CC-F3252A77F849}"/>
  </w:font>
  <w:font w:name="文星仿宋">
    <w:panose1 w:val="02010604000101010101"/>
    <w:charset w:val="86"/>
    <w:family w:val="modern"/>
    <w:pitch w:val="default"/>
    <w:sig w:usb0="00000001" w:usb1="080E0000" w:usb2="00000000" w:usb3="00000000" w:csb0="00040001" w:csb1="00000000"/>
    <w:embedRegular r:id="rId10" w:fontKey="{D15DEDD3-5E9E-48A5-8A8C-EC7FA03A4A9B}"/>
  </w:font>
  <w:font w:name="Wingdings 2">
    <w:panose1 w:val="05020102010507070707"/>
    <w:charset w:val="02"/>
    <w:family w:val="roman"/>
    <w:pitch w:val="default"/>
    <w:sig w:usb0="00000000" w:usb1="00000000" w:usb2="00000000" w:usb3="00000000" w:csb0="80000000" w:csb1="00000000"/>
    <w:embedRegular r:id="rId11" w:fontKey="{0E994DFF-6BA2-449E-A0F6-52C140BEFA04}"/>
  </w:font>
  <w:font w:name="文星楷体">
    <w:panose1 w:val="02010604000101010101"/>
    <w:charset w:val="86"/>
    <w:family w:val="auto"/>
    <w:pitch w:val="default"/>
    <w:sig w:usb0="00000001" w:usb1="080E0000" w:usb2="00000000" w:usb3="00000000" w:csb0="00040001" w:csb1="00000000"/>
    <w:embedRegular r:id="rId12" w:fontKey="{3F4DC619-501D-4427-AED2-361B0675C59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D15DD1"/>
    <w:multiLevelType w:val="multilevel"/>
    <w:tmpl w:val="4ED15DD1"/>
    <w:lvl w:ilvl="0" w:tentative="0">
      <w:start w:val="1"/>
      <w:numFmt w:val="chineseCountingThousand"/>
      <w:pStyle w:val="2"/>
      <w:suff w:val="space"/>
      <w:lvlText w:val="%1、"/>
      <w:lvlJc w:val="left"/>
      <w:pPr>
        <w:ind w:left="0" w:firstLine="0"/>
      </w:pPr>
      <w:rPr>
        <w:b w:val="0"/>
        <w:bCs w:val="0"/>
        <w:i w:val="0"/>
        <w:iCs w:val="0"/>
        <w:caps w:val="0"/>
        <w:smallCaps w:val="0"/>
        <w:strike w:val="0"/>
        <w:dstrike w:val="0"/>
        <w:vanish w:val="0"/>
        <w:spacing w:val="0"/>
        <w:position w:val="0"/>
        <w:sz w:val="36"/>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chineseCountingThousand"/>
      <w:lvlText w:val="（%2）"/>
      <w:lvlJc w:val="left"/>
      <w:pPr>
        <w:tabs>
          <w:tab w:val="left" w:pos="1417"/>
        </w:tabs>
        <w:ind w:left="0" w:firstLine="400"/>
      </w:pPr>
      <w:rPr>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lvlText w:val="%3."/>
      <w:lvlJc w:val="left"/>
      <w:pPr>
        <w:tabs>
          <w:tab w:val="left" w:pos="1033"/>
        </w:tabs>
        <w:ind w:left="-113" w:firstLine="680"/>
      </w:pPr>
      <w:rPr>
        <w:b/>
        <w:bCs w:val="0"/>
        <w:i w:val="0"/>
        <w:iCs w:val="0"/>
        <w:caps w:val="0"/>
        <w:smallCaps w:val="0"/>
        <w:strike w:val="0"/>
        <w:dstrike w:val="0"/>
        <w:vanish w:val="0"/>
        <w:color w:val="auto"/>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lvlText w:val="%3.%4"/>
      <w:lvlJc w:val="left"/>
      <w:pPr>
        <w:tabs>
          <w:tab w:val="left" w:pos="1701"/>
        </w:tabs>
        <w:ind w:left="0" w:firstLine="680"/>
      </w:pPr>
      <w:rPr>
        <w:rFonts w:hint="eastAsia" w:eastAsia="仿宋"/>
        <w:b w:val="0"/>
        <w:bCs w:val="0"/>
        <w:i w:val="0"/>
        <w:sz w:val="32"/>
        <w:szCs w:val="24"/>
      </w:rPr>
    </w:lvl>
    <w:lvl w:ilvl="4" w:tentative="0">
      <w:start w:val="1"/>
      <w:numFmt w:val="decimal"/>
      <w:lvlText w:val="%1.%2.%3.%4.%5"/>
      <w:lvlJc w:val="left"/>
      <w:pPr>
        <w:tabs>
          <w:tab w:val="left" w:pos="2716"/>
        </w:tabs>
        <w:ind w:left="0" w:firstLine="400"/>
      </w:pPr>
      <w:rPr>
        <w:rFonts w:hint="eastAsia"/>
      </w:rPr>
    </w:lvl>
    <w:lvl w:ilvl="5" w:tentative="0">
      <w:start w:val="1"/>
      <w:numFmt w:val="decimal"/>
      <w:lvlText w:val="%1.%2.%3.%4.%5.%6"/>
      <w:lvlJc w:val="left"/>
      <w:pPr>
        <w:tabs>
          <w:tab w:val="left" w:pos="3501"/>
        </w:tabs>
        <w:ind w:left="0" w:firstLine="400"/>
      </w:pPr>
      <w:rPr>
        <w:rFonts w:hint="eastAsia"/>
      </w:rPr>
    </w:lvl>
    <w:lvl w:ilvl="6" w:tentative="0">
      <w:start w:val="1"/>
      <w:numFmt w:val="decimal"/>
      <w:lvlText w:val="%1.%2.%3.%4.%5.%6.%7"/>
      <w:lvlJc w:val="left"/>
      <w:pPr>
        <w:tabs>
          <w:tab w:val="left" w:pos="3926"/>
        </w:tabs>
        <w:ind w:left="0" w:firstLine="400"/>
      </w:pPr>
      <w:rPr>
        <w:rFonts w:hint="eastAsia"/>
      </w:rPr>
    </w:lvl>
    <w:lvl w:ilvl="7" w:tentative="0">
      <w:start w:val="1"/>
      <w:numFmt w:val="decimal"/>
      <w:lvlText w:val="%1.%2.%3.%4.%5.%6.%7.%8"/>
      <w:lvlJc w:val="left"/>
      <w:pPr>
        <w:tabs>
          <w:tab w:val="left" w:pos="4711"/>
        </w:tabs>
        <w:ind w:left="0" w:firstLine="400"/>
      </w:pPr>
      <w:rPr>
        <w:rFonts w:hint="eastAsia"/>
      </w:rPr>
    </w:lvl>
    <w:lvl w:ilvl="8" w:tentative="0">
      <w:start w:val="1"/>
      <w:numFmt w:val="decimal"/>
      <w:lvlText w:val="%1.%2.%3.%4.%5.%6.%7.%8.%9"/>
      <w:lvlJc w:val="left"/>
      <w:pPr>
        <w:tabs>
          <w:tab w:val="left" w:pos="5497"/>
        </w:tabs>
        <w:ind w:left="0" w:firstLine="400"/>
      </w:pPr>
      <w:rPr>
        <w:rFonts w:hint="eastAsia"/>
      </w:rPr>
    </w:lvl>
  </w:abstractNum>
  <w:abstractNum w:abstractNumId="1">
    <w:nsid w:val="56E96C4E"/>
    <w:multiLevelType w:val="multilevel"/>
    <w:tmpl w:val="56E96C4E"/>
    <w:lvl w:ilvl="0" w:tentative="0">
      <w:start w:val="1"/>
      <w:numFmt w:val="chineseCountingThousand"/>
      <w:suff w:val="space"/>
      <w:lvlText w:val="第%1部分"/>
      <w:lvlJc w:val="left"/>
      <w:pPr>
        <w:ind w:left="11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2NTE0ZGM4NTFhZmM4MTkzMThhYTEwNzRmOGU5YTYifQ=="/>
  </w:docVars>
  <w:rsids>
    <w:rsidRoot w:val="095E0241"/>
    <w:rsid w:val="095E0241"/>
    <w:rsid w:val="0BF67189"/>
    <w:rsid w:val="1A985A77"/>
    <w:rsid w:val="422D2137"/>
    <w:rsid w:val="5B925F49"/>
    <w:rsid w:val="68A2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val="0"/>
      <w:numPr>
        <w:ilvl w:val="0"/>
        <w:numId w:val="1"/>
      </w:numPr>
      <w:spacing w:after="163" w:afterLines="50" w:line="480" w:lineRule="auto"/>
      <w:jc w:val="center"/>
      <w:outlineLvl w:val="0"/>
    </w:pPr>
    <w:rPr>
      <w:rFonts w:ascii="黑体" w:hAnsi="黑体" w:eastAsia="黑体" w:cs="Times New Roman"/>
      <w:color w:val="auto"/>
      <w:kern w:val="44"/>
      <w:sz w:val="48"/>
      <w:szCs w:val="4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line="360" w:lineRule="auto"/>
      <w:ind w:firstLine="200" w:firstLineChars="200"/>
    </w:pPr>
    <w:rPr>
      <w:rFonts w:ascii="Times New Roman" w:hAnsi="Times New Roman" w:eastAsia="宋体" w:cs="Times New Roman"/>
      <w:sz w:val="24"/>
    </w:rPr>
  </w:style>
  <w:style w:type="paragraph" w:customStyle="1" w:styleId="4">
    <w:name w:val="封面字体3"/>
    <w:next w:val="5"/>
    <w:qFormat/>
    <w:uiPriority w:val="0"/>
    <w:pPr>
      <w:widowControl w:val="0"/>
      <w:spacing w:line="240" w:lineRule="atLeast"/>
      <w:jc w:val="both"/>
    </w:pPr>
    <w:rPr>
      <w:rFonts w:ascii="华文细黑" w:hAnsi="Calibri" w:eastAsia="黑体" w:cs="Times New Roman"/>
      <w:color w:val="800000"/>
      <w:sz w:val="44"/>
      <w:lang w:val="en-US" w:eastAsia="zh-CN" w:bidi="ar-SA"/>
    </w:rPr>
  </w:style>
  <w:style w:type="paragraph" w:styleId="5">
    <w:name w:val="Body Text Indent"/>
    <w:basedOn w:val="1"/>
    <w:next w:val="1"/>
    <w:qFormat/>
    <w:uiPriority w:val="0"/>
    <w:pPr>
      <w:ind w:firstLine="560" w:firstLineChars="200"/>
    </w:pPr>
    <w:rPr>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6420</Words>
  <Characters>6603</Characters>
  <Lines>0</Lines>
  <Paragraphs>0</Paragraphs>
  <TotalTime>75</TotalTime>
  <ScaleCrop>false</ScaleCrop>
  <LinksUpToDate>false</LinksUpToDate>
  <CharactersWithSpaces>6858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2026-01-22T08:39:00Z</dcterms:created>
  <dc:creator>那年冬天风在吹</dc:creator>
  <cp:lastModifiedBy>那年冬天风在吹</cp:lastModifiedBy>
  <dcterms:modified xsi:type="dcterms:W3CDTF">2026-01-23T07:04:51Z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6004E55215A6422C80E04901B7A7B8D7_13</vt:lpwstr>
  </property>
  <property fmtid="{D5CDD505-2E9C-101B-9397-08002B2CF9AE}" pid="4" name="KSOTemplateDocerSaveRecord">
    <vt:lpwstr>eyJoZGlkIjoiYTVmNjc5NGY3YjFiM2VlMTMyNTFmMDUzNzg4YzJiNDAiLCJ1c2VySWQiOiIxMjM5NDg3ODY0In0=</vt:lpwstr>
  </property>
</Properties>
</file>