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CED76C">
      <w:pPr>
        <w:ind w:firstLine="6800" w:firstLineChars="1700"/>
        <w:rPr>
          <w:rFonts w:hint="eastAsia" w:ascii="文星标宋" w:hAnsi="文星标宋" w:eastAsia="文星标宋" w:cs="文星标宋"/>
          <w:sz w:val="40"/>
          <w:szCs w:val="40"/>
        </w:rPr>
      </w:pPr>
    </w:p>
    <w:p w14:paraId="207C1089">
      <w:pPr>
        <w:bidi w:val="0"/>
        <w:rPr>
          <w:rFonts w:hint="eastAsia" w:ascii="文星黑体" w:hAnsi="文星黑体" w:eastAsia="文星黑体" w:cs="文星黑体"/>
          <w:sz w:val="32"/>
          <w:szCs w:val="32"/>
          <w:lang w:eastAsia="zh-CN"/>
        </w:rPr>
      </w:pPr>
      <w:r>
        <w:rPr>
          <w:rFonts w:hint="eastAsia" w:ascii="文星黑体" w:hAnsi="文星黑体" w:eastAsia="文星黑体" w:cs="文星黑体"/>
          <w:sz w:val="32"/>
          <w:szCs w:val="32"/>
          <w:lang w:eastAsia="zh-CN"/>
        </w:rPr>
        <w:t>附件</w:t>
      </w:r>
    </w:p>
    <w:p w14:paraId="728F06F1">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文星标宋" w:hAnsi="文星标宋" w:eastAsia="文星标宋" w:cs="文星标宋"/>
          <w:sz w:val="40"/>
          <w:szCs w:val="40"/>
        </w:rPr>
      </w:pPr>
      <w:bookmarkStart w:id="0" w:name="_GoBack"/>
      <w:r>
        <w:rPr>
          <w:rFonts w:hint="eastAsia" w:ascii="文星标宋" w:hAnsi="文星标宋" w:eastAsia="文星标宋" w:cs="文星标宋"/>
          <w:sz w:val="40"/>
          <w:szCs w:val="40"/>
        </w:rPr>
        <w:t>武汉市软科学研究项目管理办法</w:t>
      </w:r>
      <w:bookmarkEnd w:id="0"/>
    </w:p>
    <w:p w14:paraId="4CE688D3">
      <w:pPr>
        <w:bidi w:val="0"/>
        <w:jc w:val="center"/>
        <w:rPr>
          <w:rFonts w:hint="eastAsia" w:ascii="文星楷体" w:hAnsi="文星楷体" w:eastAsia="文星楷体" w:cs="文星楷体"/>
          <w:sz w:val="32"/>
          <w:szCs w:val="40"/>
          <w:lang w:eastAsia="zh-CN"/>
        </w:rPr>
      </w:pPr>
      <w:r>
        <w:rPr>
          <w:rFonts w:hint="eastAsia" w:ascii="文星楷体" w:hAnsi="文星楷体" w:eastAsia="文星楷体" w:cs="文星楷体"/>
          <w:sz w:val="32"/>
          <w:szCs w:val="40"/>
          <w:highlight w:val="none"/>
          <w:lang w:eastAsia="zh-CN"/>
        </w:rPr>
        <w:t>（征求意见稿）</w:t>
      </w:r>
    </w:p>
    <w:p w14:paraId="2630D1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文星仿宋" w:hAnsi="文星仿宋" w:eastAsia="文星仿宋" w:cs="文星仿宋"/>
          <w:sz w:val="32"/>
          <w:szCs w:val="32"/>
        </w:rPr>
      </w:pPr>
    </w:p>
    <w:p w14:paraId="065BBA5B">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640" w:firstLineChars="200"/>
        <w:textAlignment w:val="auto"/>
        <w:rPr>
          <w:rFonts w:hint="eastAsia" w:ascii="文星黑体" w:hAnsi="文星黑体" w:eastAsia="文星黑体" w:cs="文星黑体"/>
          <w:sz w:val="32"/>
          <w:szCs w:val="32"/>
        </w:rPr>
      </w:pPr>
      <w:r>
        <w:rPr>
          <w:rFonts w:hint="eastAsia" w:ascii="文星黑体" w:hAnsi="文星黑体" w:eastAsia="文星黑体" w:cs="文星黑体"/>
          <w:sz w:val="32"/>
          <w:szCs w:val="32"/>
        </w:rPr>
        <w:t>第一章 总则</w:t>
      </w:r>
    </w:p>
    <w:p w14:paraId="79A54EB6">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eastAsia" w:ascii="文星仿宋" w:hAnsi="文星仿宋" w:eastAsia="文星仿宋" w:cs="文星仿宋"/>
          <w:sz w:val="32"/>
          <w:szCs w:val="32"/>
        </w:rPr>
      </w:pPr>
      <w:r>
        <w:rPr>
          <w:rFonts w:hint="eastAsia" w:ascii="文星仿宋" w:hAnsi="文星仿宋" w:eastAsia="文星仿宋" w:cs="文星仿宋"/>
          <w:b/>
          <w:bCs/>
          <w:sz w:val="32"/>
          <w:szCs w:val="32"/>
        </w:rPr>
        <w:t>第一条</w:t>
      </w:r>
      <w:r>
        <w:rPr>
          <w:rFonts w:hint="eastAsia" w:ascii="文星仿宋" w:hAnsi="文星仿宋" w:eastAsia="文星仿宋" w:cs="文星仿宋"/>
          <w:sz w:val="32"/>
          <w:szCs w:val="32"/>
        </w:rPr>
        <w:t xml:space="preserve"> 为加强武汉市软科学研究项目的管理，提高软科学研究水平和服务决策效能，</w:t>
      </w:r>
      <w:r>
        <w:rPr>
          <w:rFonts w:hint="eastAsia" w:ascii="文星仿宋" w:hAnsi="文星仿宋" w:eastAsia="文星仿宋" w:cs="文星仿宋"/>
          <w:sz w:val="32"/>
          <w:szCs w:val="32"/>
          <w:highlight w:val="none"/>
        </w:rPr>
        <w:t>根据《武汉市科技计划项目和科技研发资金管理办法》</w:t>
      </w:r>
      <w:r>
        <w:rPr>
          <w:rFonts w:hint="eastAsia" w:ascii="文星仿宋" w:hAnsi="文星仿宋" w:eastAsia="文星仿宋" w:cs="文星仿宋"/>
          <w:sz w:val="32"/>
          <w:szCs w:val="32"/>
          <w:highlight w:val="none"/>
          <w:lang w:eastAsia="zh-CN"/>
        </w:rPr>
        <w:t>（</w:t>
      </w:r>
      <w:r>
        <w:rPr>
          <w:rFonts w:hint="eastAsia" w:ascii="文星仿宋" w:hAnsi="文星仿宋" w:eastAsia="文星仿宋" w:cs="文星仿宋"/>
          <w:sz w:val="32"/>
          <w:szCs w:val="32"/>
          <w:highlight w:val="none"/>
        </w:rPr>
        <w:t>武科规〔2022〕8号</w:t>
      </w:r>
      <w:r>
        <w:rPr>
          <w:rFonts w:hint="eastAsia" w:ascii="文星仿宋" w:hAnsi="文星仿宋" w:eastAsia="文星仿宋" w:cs="文星仿宋"/>
          <w:sz w:val="32"/>
          <w:szCs w:val="32"/>
          <w:highlight w:val="none"/>
          <w:lang w:eastAsia="zh-CN"/>
        </w:rPr>
        <w:t>）</w:t>
      </w:r>
      <w:r>
        <w:rPr>
          <w:rFonts w:hint="eastAsia" w:ascii="文星仿宋" w:hAnsi="文星仿宋" w:eastAsia="文星仿宋" w:cs="文星仿宋"/>
          <w:sz w:val="32"/>
          <w:szCs w:val="32"/>
        </w:rPr>
        <w:t>，结合武汉实际，制定本办法。</w:t>
      </w:r>
    </w:p>
    <w:p w14:paraId="09C4CCFF">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eastAsia" w:ascii="文星仿宋" w:hAnsi="文星仿宋" w:eastAsia="文星仿宋" w:cs="文星仿宋"/>
          <w:sz w:val="32"/>
          <w:szCs w:val="32"/>
        </w:rPr>
      </w:pPr>
      <w:r>
        <w:rPr>
          <w:rFonts w:hint="eastAsia" w:ascii="文星仿宋" w:hAnsi="文星仿宋" w:eastAsia="文星仿宋" w:cs="文星仿宋"/>
          <w:b/>
          <w:bCs/>
          <w:sz w:val="32"/>
          <w:szCs w:val="32"/>
        </w:rPr>
        <w:t>第二条</w:t>
      </w:r>
      <w:r>
        <w:rPr>
          <w:rFonts w:hint="eastAsia" w:ascii="文星仿宋" w:hAnsi="文星仿宋" w:eastAsia="文星仿宋" w:cs="文星仿宋"/>
          <w:sz w:val="32"/>
          <w:szCs w:val="32"/>
        </w:rPr>
        <w:t xml:space="preserve"> 武汉市软科学研究项目</w:t>
      </w:r>
      <w:r>
        <w:rPr>
          <w:rFonts w:hint="eastAsia" w:ascii="文星仿宋" w:hAnsi="文星仿宋" w:eastAsia="文星仿宋" w:cs="文星仿宋"/>
          <w:sz w:val="32"/>
          <w:szCs w:val="32"/>
          <w:lang w:eastAsia="zh-CN"/>
        </w:rPr>
        <w:t>（</w:t>
      </w:r>
      <w:r>
        <w:rPr>
          <w:rFonts w:hint="eastAsia" w:ascii="文星仿宋" w:hAnsi="文星仿宋" w:eastAsia="文星仿宋" w:cs="文星仿宋"/>
          <w:sz w:val="32"/>
          <w:szCs w:val="32"/>
        </w:rPr>
        <w:t>以下简称软科学项目</w:t>
      </w:r>
      <w:r>
        <w:rPr>
          <w:rFonts w:hint="eastAsia" w:ascii="文星仿宋" w:hAnsi="文星仿宋" w:eastAsia="文星仿宋" w:cs="文星仿宋"/>
          <w:sz w:val="32"/>
          <w:szCs w:val="32"/>
          <w:lang w:eastAsia="zh-CN"/>
        </w:rPr>
        <w:t>）</w:t>
      </w:r>
      <w:r>
        <w:rPr>
          <w:rFonts w:hint="eastAsia" w:ascii="文星仿宋" w:hAnsi="文星仿宋" w:eastAsia="文星仿宋" w:cs="文星仿宋"/>
          <w:sz w:val="32"/>
          <w:szCs w:val="32"/>
        </w:rPr>
        <w:t>主要以实现决策科学化、民主化为目标，聚焦全市重大科技创新决策咨询服务需求，建立常态化科技创新决策调研机制，培育高水平软科学研究团队，产出高质量软科学研究成果，为推动全市科技创新工作和建设武汉具有全国影响力的科技创新中心提供智力支撑。</w:t>
      </w:r>
    </w:p>
    <w:p w14:paraId="599AB8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文星仿宋" w:hAnsi="文星仿宋" w:eastAsia="文星仿宋" w:cs="文星仿宋"/>
          <w:sz w:val="32"/>
          <w:szCs w:val="32"/>
        </w:rPr>
      </w:pPr>
      <w:r>
        <w:rPr>
          <w:rFonts w:hint="eastAsia" w:ascii="文星仿宋" w:hAnsi="文星仿宋" w:eastAsia="文星仿宋" w:cs="文星仿宋"/>
          <w:sz w:val="32"/>
          <w:szCs w:val="32"/>
        </w:rPr>
        <w:t>软科学项目重点支持与全市科技创新相关的战略规划、政策法规、体制改革、技术预测、产业创新等领域的研究。</w:t>
      </w:r>
    </w:p>
    <w:p w14:paraId="2E5F1DD3">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eastAsia" w:ascii="文星仿宋" w:hAnsi="文星仿宋" w:eastAsia="文星仿宋" w:cs="文星仿宋"/>
          <w:sz w:val="32"/>
          <w:szCs w:val="32"/>
        </w:rPr>
      </w:pPr>
      <w:r>
        <w:rPr>
          <w:rFonts w:hint="eastAsia" w:ascii="文星仿宋" w:hAnsi="文星仿宋" w:eastAsia="文星仿宋" w:cs="文星仿宋"/>
          <w:b/>
          <w:bCs/>
          <w:sz w:val="32"/>
          <w:szCs w:val="32"/>
        </w:rPr>
        <w:t>第三条</w:t>
      </w:r>
      <w:r>
        <w:rPr>
          <w:rFonts w:hint="eastAsia" w:ascii="文星仿宋" w:hAnsi="文星仿宋" w:eastAsia="文星仿宋" w:cs="文星仿宋"/>
          <w:sz w:val="32"/>
          <w:szCs w:val="32"/>
        </w:rPr>
        <w:t xml:space="preserve"> 武汉市</w:t>
      </w:r>
      <w:r>
        <w:rPr>
          <w:rFonts w:hint="eastAsia" w:ascii="文星仿宋" w:hAnsi="文星仿宋" w:eastAsia="文星仿宋" w:cs="文星仿宋"/>
          <w:sz w:val="32"/>
          <w:szCs w:val="32"/>
          <w:lang w:eastAsia="zh-CN"/>
        </w:rPr>
        <w:t>科技创新</w:t>
      </w:r>
      <w:r>
        <w:rPr>
          <w:rFonts w:hint="eastAsia" w:ascii="文星仿宋" w:hAnsi="文星仿宋" w:eastAsia="文星仿宋" w:cs="文星仿宋"/>
          <w:sz w:val="32"/>
          <w:szCs w:val="32"/>
        </w:rPr>
        <w:t>局</w:t>
      </w:r>
      <w:r>
        <w:rPr>
          <w:rFonts w:hint="eastAsia" w:ascii="文星仿宋" w:hAnsi="文星仿宋" w:eastAsia="文星仿宋" w:cs="文星仿宋"/>
          <w:sz w:val="32"/>
          <w:szCs w:val="32"/>
          <w:lang w:eastAsia="zh-CN"/>
        </w:rPr>
        <w:t>（</w:t>
      </w:r>
      <w:r>
        <w:rPr>
          <w:rFonts w:hint="eastAsia" w:ascii="文星仿宋" w:hAnsi="文星仿宋" w:eastAsia="文星仿宋" w:cs="文星仿宋"/>
          <w:sz w:val="32"/>
          <w:szCs w:val="32"/>
        </w:rPr>
        <w:t>以下简称市</w:t>
      </w:r>
      <w:r>
        <w:rPr>
          <w:rFonts w:hint="eastAsia" w:ascii="文星仿宋" w:hAnsi="文星仿宋" w:eastAsia="文星仿宋" w:cs="文星仿宋"/>
          <w:sz w:val="32"/>
          <w:szCs w:val="32"/>
          <w:lang w:eastAsia="zh-CN"/>
        </w:rPr>
        <w:t>科创局）</w:t>
      </w:r>
      <w:r>
        <w:rPr>
          <w:rFonts w:hint="eastAsia" w:ascii="文星仿宋" w:hAnsi="文星仿宋" w:eastAsia="文星仿宋" w:cs="文星仿宋"/>
          <w:sz w:val="32"/>
          <w:szCs w:val="32"/>
        </w:rPr>
        <w:t>是武汉市软科学研究项目的主管部门，负责软科学项目申报指南编制发布、项目立项、监督检查、结题验收、成果应用等环节的管理。</w:t>
      </w:r>
    </w:p>
    <w:p w14:paraId="0A863A08">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eastAsia" w:ascii="文星仿宋" w:hAnsi="文星仿宋" w:eastAsia="文星仿宋" w:cs="文星仿宋"/>
          <w:sz w:val="32"/>
          <w:szCs w:val="32"/>
        </w:rPr>
      </w:pPr>
      <w:r>
        <w:rPr>
          <w:rFonts w:hint="eastAsia" w:ascii="文星仿宋" w:hAnsi="文星仿宋" w:eastAsia="文星仿宋" w:cs="文星仿宋"/>
          <w:b/>
          <w:bCs/>
          <w:sz w:val="32"/>
          <w:szCs w:val="32"/>
        </w:rPr>
        <w:t>第四条</w:t>
      </w:r>
      <w:r>
        <w:rPr>
          <w:rFonts w:hint="eastAsia" w:ascii="文星仿宋" w:hAnsi="文星仿宋" w:eastAsia="文星仿宋" w:cs="文星仿宋"/>
          <w:sz w:val="32"/>
          <w:szCs w:val="32"/>
        </w:rPr>
        <w:t xml:space="preserve"> 软科学项目经费从市科技研发资金列支，经费使用按</w:t>
      </w:r>
      <w:r>
        <w:rPr>
          <w:rFonts w:hint="eastAsia" w:ascii="文星仿宋" w:hAnsi="文星仿宋" w:eastAsia="文星仿宋" w:cs="文星仿宋"/>
          <w:sz w:val="32"/>
          <w:szCs w:val="32"/>
          <w:highlight w:val="none"/>
        </w:rPr>
        <w:t>照《武汉市科技计划项目和科技研发资金管理办法》</w:t>
      </w:r>
      <w:r>
        <w:rPr>
          <w:rFonts w:hint="eastAsia" w:ascii="文星仿宋" w:hAnsi="文星仿宋" w:eastAsia="文星仿宋" w:cs="文星仿宋"/>
          <w:sz w:val="32"/>
          <w:szCs w:val="32"/>
          <w:highlight w:val="none"/>
          <w:lang w:eastAsia="zh-CN"/>
        </w:rPr>
        <w:t>（</w:t>
      </w:r>
      <w:r>
        <w:rPr>
          <w:rFonts w:hint="eastAsia" w:ascii="文星仿宋" w:hAnsi="文星仿宋" w:eastAsia="文星仿宋" w:cs="文星仿宋"/>
          <w:sz w:val="32"/>
          <w:szCs w:val="32"/>
          <w:highlight w:val="none"/>
        </w:rPr>
        <w:t>武科规〔2022〕8号</w:t>
      </w:r>
      <w:r>
        <w:rPr>
          <w:rFonts w:hint="eastAsia" w:ascii="文星仿宋" w:hAnsi="文星仿宋" w:eastAsia="文星仿宋" w:cs="文星仿宋"/>
          <w:sz w:val="32"/>
          <w:szCs w:val="32"/>
          <w:highlight w:val="none"/>
          <w:lang w:eastAsia="zh-CN"/>
        </w:rPr>
        <w:t>）</w:t>
      </w:r>
      <w:r>
        <w:rPr>
          <w:rFonts w:hint="eastAsia" w:ascii="文星仿宋" w:hAnsi="文星仿宋" w:eastAsia="文星仿宋" w:cs="文星仿宋"/>
          <w:sz w:val="32"/>
          <w:szCs w:val="32"/>
        </w:rPr>
        <w:t>规定执行。</w:t>
      </w:r>
    </w:p>
    <w:p w14:paraId="328302B6">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640" w:firstLineChars="200"/>
        <w:textAlignment w:val="auto"/>
        <w:rPr>
          <w:rFonts w:hint="eastAsia" w:ascii="文星黑体" w:hAnsi="文星黑体" w:eastAsia="文星黑体" w:cs="文星黑体"/>
          <w:sz w:val="32"/>
          <w:szCs w:val="32"/>
        </w:rPr>
      </w:pPr>
      <w:r>
        <w:rPr>
          <w:rFonts w:hint="eastAsia" w:ascii="文星黑体" w:hAnsi="文星黑体" w:eastAsia="文星黑体" w:cs="文星黑体"/>
          <w:sz w:val="32"/>
          <w:szCs w:val="32"/>
        </w:rPr>
        <w:t>第二章 项目组织</w:t>
      </w:r>
    </w:p>
    <w:p w14:paraId="0BC289A0">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eastAsia" w:ascii="文星仿宋" w:hAnsi="文星仿宋" w:eastAsia="文星仿宋" w:cs="文星仿宋"/>
          <w:sz w:val="32"/>
          <w:szCs w:val="32"/>
        </w:rPr>
      </w:pPr>
      <w:r>
        <w:rPr>
          <w:rFonts w:hint="eastAsia" w:ascii="文星仿宋" w:hAnsi="文星仿宋" w:eastAsia="文星仿宋" w:cs="文星仿宋"/>
          <w:b/>
          <w:bCs/>
          <w:sz w:val="32"/>
          <w:szCs w:val="32"/>
        </w:rPr>
        <w:t>第五条</w:t>
      </w:r>
      <w:r>
        <w:rPr>
          <w:rFonts w:hint="eastAsia" w:ascii="文星仿宋" w:hAnsi="文星仿宋" w:eastAsia="文星仿宋" w:cs="文星仿宋"/>
          <w:sz w:val="32"/>
          <w:szCs w:val="32"/>
        </w:rPr>
        <w:t xml:space="preserve"> 软科学项目采取竞争立项或定向委托两种方式组织实施。</w:t>
      </w:r>
    </w:p>
    <w:p w14:paraId="011869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文星仿宋" w:hAnsi="文星仿宋" w:eastAsia="文星仿宋" w:cs="文星仿宋"/>
          <w:sz w:val="32"/>
          <w:szCs w:val="32"/>
        </w:rPr>
      </w:pPr>
      <w:r>
        <w:rPr>
          <w:rFonts w:hint="eastAsia" w:ascii="文星仿宋" w:hAnsi="文星仿宋" w:eastAsia="文星仿宋" w:cs="文星仿宋"/>
          <w:sz w:val="32"/>
          <w:szCs w:val="32"/>
        </w:rPr>
        <w:t>竞争立项是指申报单位根据申报指南自主申报、经专家评审、择优支持的项目立项方式。</w:t>
      </w:r>
    </w:p>
    <w:p w14:paraId="00BE5E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文星仿宋" w:hAnsi="文星仿宋" w:eastAsia="文星仿宋" w:cs="文星仿宋"/>
          <w:sz w:val="32"/>
          <w:szCs w:val="32"/>
        </w:rPr>
      </w:pPr>
      <w:r>
        <w:rPr>
          <w:rFonts w:hint="eastAsia" w:ascii="文星仿宋" w:hAnsi="文星仿宋" w:eastAsia="文星仿宋" w:cs="文星仿宋"/>
          <w:sz w:val="32"/>
          <w:szCs w:val="32"/>
        </w:rPr>
        <w:t>定向委托是指市</w:t>
      </w:r>
      <w:r>
        <w:rPr>
          <w:rFonts w:hint="eastAsia" w:ascii="文星仿宋" w:hAnsi="文星仿宋" w:eastAsia="文星仿宋" w:cs="文星仿宋"/>
          <w:sz w:val="32"/>
          <w:szCs w:val="32"/>
          <w:lang w:eastAsia="zh-CN"/>
        </w:rPr>
        <w:t>科创局</w:t>
      </w:r>
      <w:r>
        <w:rPr>
          <w:rFonts w:hint="eastAsia" w:ascii="文星仿宋" w:hAnsi="文星仿宋" w:eastAsia="文星仿宋" w:cs="文星仿宋"/>
          <w:sz w:val="32"/>
          <w:szCs w:val="32"/>
        </w:rPr>
        <w:t>根据工作需要委托具备相应研究能力的</w:t>
      </w:r>
      <w:r>
        <w:rPr>
          <w:rFonts w:hint="eastAsia" w:ascii="文星仿宋" w:hAnsi="文星仿宋" w:eastAsia="文星仿宋" w:cs="文星仿宋"/>
          <w:sz w:val="32"/>
          <w:szCs w:val="32"/>
          <w:highlight w:val="none"/>
        </w:rPr>
        <w:t>单位</w:t>
      </w:r>
      <w:r>
        <w:rPr>
          <w:rFonts w:hint="eastAsia" w:ascii="文星仿宋" w:hAnsi="文星仿宋" w:eastAsia="文星仿宋" w:cs="文星仿宋"/>
          <w:sz w:val="32"/>
          <w:szCs w:val="32"/>
          <w:highlight w:val="none"/>
          <w:lang w:eastAsia="zh-CN"/>
        </w:rPr>
        <w:t>、经专家论证后、</w:t>
      </w:r>
      <w:r>
        <w:rPr>
          <w:rFonts w:hint="eastAsia" w:ascii="文星仿宋" w:hAnsi="文星仿宋" w:eastAsia="文星仿宋" w:cs="文星仿宋"/>
          <w:sz w:val="32"/>
          <w:szCs w:val="32"/>
          <w:highlight w:val="none"/>
        </w:rPr>
        <w:t>进行</w:t>
      </w:r>
      <w:r>
        <w:rPr>
          <w:rFonts w:hint="eastAsia" w:ascii="文星仿宋" w:hAnsi="文星仿宋" w:eastAsia="文星仿宋" w:cs="文星仿宋"/>
          <w:sz w:val="32"/>
          <w:szCs w:val="32"/>
        </w:rPr>
        <w:t>研究的项目立项方式。</w:t>
      </w:r>
    </w:p>
    <w:p w14:paraId="0C3E35DA">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eastAsia" w:ascii="文星仿宋" w:hAnsi="文星仿宋" w:eastAsia="文星仿宋" w:cs="文星仿宋"/>
          <w:sz w:val="32"/>
          <w:szCs w:val="32"/>
        </w:rPr>
      </w:pPr>
      <w:r>
        <w:rPr>
          <w:rFonts w:hint="eastAsia" w:ascii="文星仿宋" w:hAnsi="文星仿宋" w:eastAsia="文星仿宋" w:cs="文星仿宋"/>
          <w:b/>
          <w:bCs/>
          <w:sz w:val="32"/>
          <w:szCs w:val="32"/>
        </w:rPr>
        <w:t>第六条</w:t>
      </w:r>
      <w:r>
        <w:rPr>
          <w:rFonts w:hint="eastAsia" w:ascii="文星仿宋" w:hAnsi="文星仿宋" w:eastAsia="文星仿宋" w:cs="文星仿宋"/>
          <w:sz w:val="32"/>
          <w:szCs w:val="32"/>
        </w:rPr>
        <w:t xml:space="preserve"> 软科学项目分为一般项目和智库项目</w:t>
      </w:r>
      <w:r>
        <w:rPr>
          <w:rFonts w:hint="eastAsia" w:ascii="文星仿宋" w:hAnsi="文星仿宋" w:eastAsia="文星仿宋" w:cs="文星仿宋"/>
          <w:sz w:val="32"/>
          <w:szCs w:val="32"/>
          <w:lang w:eastAsia="zh-CN"/>
        </w:rPr>
        <w:t>两</w:t>
      </w:r>
      <w:r>
        <w:rPr>
          <w:rFonts w:hint="eastAsia" w:ascii="文星仿宋" w:hAnsi="文星仿宋" w:eastAsia="文星仿宋" w:cs="文星仿宋"/>
          <w:sz w:val="32"/>
          <w:szCs w:val="32"/>
        </w:rPr>
        <w:t>类。一般项目是指围绕全市科技创新重点工作和科创中心建设任务需要，由市</w:t>
      </w:r>
      <w:r>
        <w:rPr>
          <w:rFonts w:hint="eastAsia" w:ascii="文星仿宋" w:hAnsi="文星仿宋" w:eastAsia="文星仿宋" w:cs="文星仿宋"/>
          <w:sz w:val="32"/>
          <w:szCs w:val="32"/>
          <w:lang w:eastAsia="zh-CN"/>
        </w:rPr>
        <w:t>科创局</w:t>
      </w:r>
      <w:r>
        <w:rPr>
          <w:rFonts w:hint="eastAsia" w:ascii="文星仿宋" w:hAnsi="文星仿宋" w:eastAsia="文星仿宋" w:cs="文星仿宋"/>
          <w:sz w:val="32"/>
          <w:szCs w:val="32"/>
        </w:rPr>
        <w:t>在年度项目申报指南中明确研究方向、内容及指定题目的项目，采取竞争立项方式组织。智库项目是指具有稳定研究方向、合理人才结构、较强研究实力的科技创新智库承担的项目，一般采取定向委托方式组织。</w:t>
      </w:r>
    </w:p>
    <w:p w14:paraId="2C449999">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eastAsia" w:ascii="文星仿宋" w:hAnsi="文星仿宋" w:eastAsia="文星仿宋" w:cs="文星仿宋"/>
          <w:sz w:val="32"/>
          <w:szCs w:val="32"/>
        </w:rPr>
      </w:pPr>
      <w:r>
        <w:rPr>
          <w:rFonts w:hint="eastAsia" w:ascii="文星仿宋" w:hAnsi="文星仿宋" w:eastAsia="文星仿宋" w:cs="文星仿宋"/>
          <w:b/>
          <w:bCs/>
          <w:sz w:val="32"/>
          <w:szCs w:val="32"/>
        </w:rPr>
        <w:t>第七条</w:t>
      </w:r>
      <w:r>
        <w:rPr>
          <w:rFonts w:hint="eastAsia" w:ascii="文星仿宋" w:hAnsi="文星仿宋" w:eastAsia="文星仿宋" w:cs="文星仿宋"/>
          <w:sz w:val="32"/>
          <w:szCs w:val="32"/>
        </w:rPr>
        <w:t xml:space="preserve"> 软科学项目采取前资助方式。一般项目支持经费原则上不超过10万元，项目立项后一次性拨付</w:t>
      </w:r>
      <w:r>
        <w:rPr>
          <w:rFonts w:hint="eastAsia" w:ascii="文星仿宋" w:hAnsi="文星仿宋" w:eastAsia="文星仿宋" w:cs="文星仿宋"/>
          <w:sz w:val="32"/>
          <w:szCs w:val="32"/>
          <w:lang w:eastAsia="zh-CN"/>
        </w:rPr>
        <w:t>。</w:t>
      </w:r>
      <w:r>
        <w:rPr>
          <w:rFonts w:hint="eastAsia" w:ascii="文星仿宋" w:hAnsi="文星仿宋" w:eastAsia="文星仿宋" w:cs="文星仿宋"/>
          <w:sz w:val="32"/>
          <w:szCs w:val="32"/>
        </w:rPr>
        <w:t>智库项目立项后拨付60%经费，项目验收通过后拨付剩余</w:t>
      </w:r>
      <w:r>
        <w:rPr>
          <w:rFonts w:hint="eastAsia" w:ascii="文星仿宋" w:hAnsi="文星仿宋" w:eastAsia="文星仿宋" w:cs="文星仿宋"/>
          <w:sz w:val="32"/>
          <w:szCs w:val="32"/>
          <w:lang w:val="en-US" w:eastAsia="zh-CN"/>
        </w:rPr>
        <w:t>4</w:t>
      </w:r>
      <w:r>
        <w:rPr>
          <w:rFonts w:hint="eastAsia" w:ascii="文星仿宋" w:hAnsi="文星仿宋" w:eastAsia="文星仿宋" w:cs="文星仿宋"/>
          <w:sz w:val="32"/>
          <w:szCs w:val="32"/>
        </w:rPr>
        <w:t>0%经费</w:t>
      </w:r>
      <w:r>
        <w:rPr>
          <w:rFonts w:hint="eastAsia" w:ascii="文星仿宋" w:hAnsi="文星仿宋" w:eastAsia="文星仿宋" w:cs="文星仿宋"/>
          <w:sz w:val="32"/>
          <w:szCs w:val="32"/>
          <w:lang w:eastAsia="zh-CN"/>
        </w:rPr>
        <w:t>，特殊情况按约定执行</w:t>
      </w:r>
      <w:r>
        <w:rPr>
          <w:rFonts w:hint="eastAsia" w:ascii="文星仿宋" w:hAnsi="文星仿宋" w:eastAsia="文星仿宋" w:cs="文星仿宋"/>
          <w:sz w:val="32"/>
          <w:szCs w:val="32"/>
        </w:rPr>
        <w:t>。</w:t>
      </w:r>
    </w:p>
    <w:p w14:paraId="26BA456E">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eastAsia" w:ascii="文星仿宋" w:hAnsi="文星仿宋" w:eastAsia="文星仿宋" w:cs="文星仿宋"/>
          <w:sz w:val="32"/>
          <w:szCs w:val="32"/>
        </w:rPr>
      </w:pPr>
      <w:r>
        <w:rPr>
          <w:rFonts w:hint="eastAsia" w:ascii="文星仿宋" w:hAnsi="文星仿宋" w:eastAsia="文星仿宋" w:cs="文星仿宋"/>
          <w:b/>
          <w:bCs/>
          <w:sz w:val="32"/>
          <w:szCs w:val="32"/>
        </w:rPr>
        <w:t>第八条</w:t>
      </w:r>
      <w:r>
        <w:rPr>
          <w:rFonts w:hint="eastAsia" w:ascii="文星仿宋" w:hAnsi="文星仿宋" w:eastAsia="文星仿宋" w:cs="文星仿宋"/>
          <w:sz w:val="32"/>
          <w:szCs w:val="32"/>
        </w:rPr>
        <w:t xml:space="preserve"> 市</w:t>
      </w:r>
      <w:r>
        <w:rPr>
          <w:rFonts w:hint="eastAsia" w:ascii="文星仿宋" w:hAnsi="文星仿宋" w:eastAsia="文星仿宋" w:cs="文星仿宋"/>
          <w:sz w:val="32"/>
          <w:szCs w:val="32"/>
          <w:lang w:eastAsia="zh-CN"/>
        </w:rPr>
        <w:t>科创局</w:t>
      </w:r>
      <w:r>
        <w:rPr>
          <w:rFonts w:hint="eastAsia" w:ascii="文星仿宋" w:hAnsi="文星仿宋" w:eastAsia="文星仿宋" w:cs="文星仿宋"/>
          <w:sz w:val="32"/>
          <w:szCs w:val="32"/>
        </w:rPr>
        <w:t>根据工作需要，为保障工作连续性和工作质量，可对从事重点领域软科学研究的高校院所、党校、新型研发机构、咨询机构等智库，以滚动项目的形式给予长期稳定支持。</w:t>
      </w:r>
    </w:p>
    <w:p w14:paraId="079A86E7">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640" w:firstLineChars="200"/>
        <w:textAlignment w:val="auto"/>
        <w:rPr>
          <w:rFonts w:hint="eastAsia" w:ascii="文星黑体" w:hAnsi="文星黑体" w:eastAsia="文星黑体" w:cs="文星黑体"/>
          <w:sz w:val="32"/>
          <w:szCs w:val="32"/>
        </w:rPr>
      </w:pPr>
    </w:p>
    <w:p w14:paraId="1565EE13">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640" w:firstLineChars="200"/>
        <w:textAlignment w:val="auto"/>
        <w:rPr>
          <w:rFonts w:hint="eastAsia" w:ascii="文星黑体" w:hAnsi="文星黑体" w:eastAsia="文星黑体" w:cs="文星黑体"/>
          <w:sz w:val="32"/>
          <w:szCs w:val="32"/>
        </w:rPr>
      </w:pPr>
      <w:r>
        <w:rPr>
          <w:rFonts w:hint="eastAsia" w:ascii="文星黑体" w:hAnsi="文星黑体" w:eastAsia="文星黑体" w:cs="文星黑体"/>
          <w:sz w:val="32"/>
          <w:szCs w:val="32"/>
        </w:rPr>
        <w:t>第三章</w:t>
      </w:r>
      <w:r>
        <w:rPr>
          <w:rFonts w:hint="eastAsia" w:ascii="文星黑体" w:hAnsi="文星黑体" w:eastAsia="文星黑体" w:cs="文星黑体"/>
          <w:sz w:val="32"/>
          <w:szCs w:val="32"/>
          <w:lang w:val="en-US" w:eastAsia="zh-CN"/>
        </w:rPr>
        <w:t xml:space="preserve"> </w:t>
      </w:r>
      <w:r>
        <w:rPr>
          <w:rFonts w:hint="eastAsia" w:ascii="文星黑体" w:hAnsi="文星黑体" w:eastAsia="文星黑体" w:cs="文星黑体"/>
          <w:sz w:val="32"/>
          <w:szCs w:val="32"/>
        </w:rPr>
        <w:t>项目立项</w:t>
      </w:r>
    </w:p>
    <w:p w14:paraId="6537CCEC">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eastAsia" w:ascii="文星仿宋" w:hAnsi="文星仿宋" w:eastAsia="文星仿宋" w:cs="文星仿宋"/>
          <w:sz w:val="32"/>
          <w:szCs w:val="32"/>
        </w:rPr>
      </w:pPr>
      <w:r>
        <w:rPr>
          <w:rFonts w:hint="eastAsia" w:ascii="文星仿宋" w:hAnsi="文星仿宋" w:eastAsia="文星仿宋" w:cs="文星仿宋"/>
          <w:b/>
          <w:bCs/>
          <w:sz w:val="32"/>
          <w:szCs w:val="32"/>
        </w:rPr>
        <w:t>第九条</w:t>
      </w:r>
      <w:r>
        <w:rPr>
          <w:rFonts w:hint="eastAsia" w:ascii="文星仿宋" w:hAnsi="文星仿宋" w:eastAsia="文星仿宋" w:cs="文星仿宋"/>
          <w:sz w:val="32"/>
          <w:szCs w:val="32"/>
        </w:rPr>
        <w:t xml:space="preserve"> 市</w:t>
      </w:r>
      <w:r>
        <w:rPr>
          <w:rFonts w:hint="eastAsia" w:ascii="文星仿宋" w:hAnsi="文星仿宋" w:eastAsia="文星仿宋" w:cs="文星仿宋"/>
          <w:sz w:val="32"/>
          <w:szCs w:val="32"/>
          <w:lang w:eastAsia="zh-CN"/>
        </w:rPr>
        <w:t>科创局</w:t>
      </w:r>
      <w:r>
        <w:rPr>
          <w:rFonts w:hint="eastAsia" w:ascii="文星仿宋" w:hAnsi="文星仿宋" w:eastAsia="文星仿宋" w:cs="文星仿宋"/>
          <w:sz w:val="32"/>
          <w:szCs w:val="32"/>
        </w:rPr>
        <w:t>在广泛征求意见的基础上，编制项目申报指南，向社会公开发布或者向定向委托单位专题发布。</w:t>
      </w:r>
    </w:p>
    <w:p w14:paraId="1E8DB2B1">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eastAsia" w:ascii="文星仿宋" w:hAnsi="文星仿宋" w:eastAsia="文星仿宋" w:cs="文星仿宋"/>
          <w:sz w:val="32"/>
          <w:szCs w:val="32"/>
        </w:rPr>
      </w:pPr>
      <w:r>
        <w:rPr>
          <w:rFonts w:hint="eastAsia" w:ascii="文星仿宋" w:hAnsi="文星仿宋" w:eastAsia="文星仿宋" w:cs="文星仿宋"/>
          <w:b/>
          <w:bCs/>
          <w:sz w:val="32"/>
          <w:szCs w:val="32"/>
        </w:rPr>
        <w:t>第十条</w:t>
      </w:r>
      <w:r>
        <w:rPr>
          <w:rFonts w:hint="eastAsia" w:ascii="文星仿宋" w:hAnsi="文星仿宋" w:eastAsia="文星仿宋" w:cs="文星仿宋"/>
          <w:sz w:val="32"/>
          <w:szCs w:val="32"/>
        </w:rPr>
        <w:t xml:space="preserve"> 软科学项目申报应符合下列要求：</w:t>
      </w:r>
    </w:p>
    <w:p w14:paraId="2DF991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文星仿宋" w:hAnsi="文星仿宋" w:eastAsia="文星仿宋" w:cs="文星仿宋"/>
          <w:sz w:val="32"/>
          <w:szCs w:val="32"/>
        </w:rPr>
      </w:pPr>
      <w:r>
        <w:rPr>
          <w:rFonts w:hint="eastAsia" w:ascii="文星仿宋" w:hAnsi="文星仿宋" w:eastAsia="文星仿宋" w:cs="文星仿宋"/>
          <w:sz w:val="32"/>
          <w:szCs w:val="32"/>
          <w:lang w:eastAsia="zh-CN"/>
        </w:rPr>
        <w:t>（</w:t>
      </w:r>
      <w:r>
        <w:rPr>
          <w:rFonts w:hint="eastAsia" w:ascii="文星仿宋" w:hAnsi="文星仿宋" w:eastAsia="文星仿宋" w:cs="文星仿宋"/>
          <w:sz w:val="32"/>
          <w:szCs w:val="32"/>
        </w:rPr>
        <w:t>一</w:t>
      </w:r>
      <w:r>
        <w:rPr>
          <w:rFonts w:hint="eastAsia" w:ascii="文星仿宋" w:hAnsi="文星仿宋" w:eastAsia="文星仿宋" w:cs="文星仿宋"/>
          <w:sz w:val="32"/>
          <w:szCs w:val="32"/>
          <w:lang w:eastAsia="zh-CN"/>
        </w:rPr>
        <w:t>）一般</w:t>
      </w:r>
      <w:r>
        <w:rPr>
          <w:rFonts w:hint="eastAsia" w:ascii="文星仿宋" w:hAnsi="文星仿宋" w:eastAsia="文星仿宋" w:cs="文星仿宋"/>
          <w:sz w:val="32"/>
          <w:szCs w:val="32"/>
        </w:rPr>
        <w:t>项目申报单位应为武汉市内依法注册的企事业单位和社会组织等</w:t>
      </w:r>
      <w:r>
        <w:rPr>
          <w:rFonts w:hint="eastAsia" w:ascii="文星仿宋" w:hAnsi="文星仿宋" w:eastAsia="文星仿宋" w:cs="文星仿宋"/>
          <w:sz w:val="32"/>
          <w:szCs w:val="32"/>
          <w:lang w:eastAsia="zh-CN"/>
        </w:rPr>
        <w:t>；智库项目</w:t>
      </w:r>
      <w:r>
        <w:rPr>
          <w:rFonts w:hint="eastAsia" w:ascii="文星仿宋" w:hAnsi="文星仿宋" w:eastAsia="文星仿宋" w:cs="文星仿宋"/>
          <w:sz w:val="32"/>
          <w:szCs w:val="32"/>
        </w:rPr>
        <w:t>申报单位应为中国境内依法注册的企事业单位和社会组织等。不受理公民个人名义申报软科学项目。</w:t>
      </w:r>
    </w:p>
    <w:p w14:paraId="3E32B4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文星仿宋" w:hAnsi="文星仿宋" w:eastAsia="文星仿宋" w:cs="文星仿宋"/>
          <w:sz w:val="32"/>
          <w:szCs w:val="32"/>
        </w:rPr>
      </w:pPr>
      <w:r>
        <w:rPr>
          <w:rFonts w:hint="eastAsia" w:ascii="文星仿宋" w:hAnsi="文星仿宋" w:eastAsia="文星仿宋" w:cs="文星仿宋"/>
          <w:sz w:val="32"/>
          <w:szCs w:val="32"/>
          <w:lang w:eastAsia="zh-CN"/>
        </w:rPr>
        <w:t>（</w:t>
      </w:r>
      <w:r>
        <w:rPr>
          <w:rFonts w:hint="eastAsia" w:ascii="文星仿宋" w:hAnsi="文星仿宋" w:eastAsia="文星仿宋" w:cs="文星仿宋"/>
          <w:sz w:val="32"/>
          <w:szCs w:val="32"/>
        </w:rPr>
        <w:t>二</w:t>
      </w:r>
      <w:r>
        <w:rPr>
          <w:rFonts w:hint="eastAsia" w:ascii="文星仿宋" w:hAnsi="文星仿宋" w:eastAsia="文星仿宋" w:cs="文星仿宋"/>
          <w:sz w:val="32"/>
          <w:szCs w:val="32"/>
          <w:lang w:eastAsia="zh-CN"/>
        </w:rPr>
        <w:t>）</w:t>
      </w:r>
      <w:r>
        <w:rPr>
          <w:rFonts w:hint="eastAsia" w:ascii="文星仿宋" w:hAnsi="文星仿宋" w:eastAsia="文星仿宋" w:cs="文星仿宋"/>
          <w:sz w:val="32"/>
          <w:szCs w:val="32"/>
        </w:rPr>
        <w:t>项目负责人应为申报单位的在职人员，原则上</w:t>
      </w:r>
      <w:r>
        <w:rPr>
          <w:rFonts w:hint="eastAsia" w:ascii="文星仿宋" w:hAnsi="文星仿宋" w:eastAsia="文星仿宋" w:cs="文星仿宋"/>
          <w:sz w:val="32"/>
          <w:szCs w:val="32"/>
          <w:lang w:eastAsia="zh-CN"/>
        </w:rPr>
        <w:t>应</w:t>
      </w:r>
      <w:r>
        <w:rPr>
          <w:rFonts w:hint="eastAsia" w:ascii="文星仿宋" w:hAnsi="文星仿宋" w:eastAsia="文星仿宋" w:cs="文星仿宋"/>
          <w:sz w:val="32"/>
          <w:szCs w:val="32"/>
        </w:rPr>
        <w:t>具有高级职称（含副高）或其他同等职务、职称，开展过与申报项目相关或相近的自主研究，具有较高研究水平，在项目实施全过程担任实质性的研究与组织协调工作。</w:t>
      </w:r>
    </w:p>
    <w:p w14:paraId="2A7DDF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文星仿宋" w:hAnsi="文星仿宋" w:eastAsia="文星仿宋" w:cs="文星仿宋"/>
          <w:sz w:val="32"/>
          <w:szCs w:val="32"/>
        </w:rPr>
      </w:pPr>
      <w:r>
        <w:rPr>
          <w:rFonts w:hint="eastAsia" w:ascii="文星仿宋" w:hAnsi="文星仿宋" w:eastAsia="文星仿宋" w:cs="文星仿宋"/>
          <w:sz w:val="32"/>
          <w:szCs w:val="32"/>
          <w:lang w:eastAsia="zh-CN"/>
        </w:rPr>
        <w:t>（</w:t>
      </w:r>
      <w:r>
        <w:rPr>
          <w:rFonts w:hint="eastAsia" w:ascii="文星仿宋" w:hAnsi="文星仿宋" w:eastAsia="文星仿宋" w:cs="文星仿宋"/>
          <w:sz w:val="32"/>
          <w:szCs w:val="32"/>
        </w:rPr>
        <w:t>三</w:t>
      </w:r>
      <w:r>
        <w:rPr>
          <w:rFonts w:hint="eastAsia" w:ascii="文星仿宋" w:hAnsi="文星仿宋" w:eastAsia="文星仿宋" w:cs="文星仿宋"/>
          <w:sz w:val="32"/>
          <w:szCs w:val="32"/>
          <w:lang w:eastAsia="zh-CN"/>
        </w:rPr>
        <w:t>）</w:t>
      </w:r>
      <w:r>
        <w:rPr>
          <w:rFonts w:hint="eastAsia" w:ascii="文星仿宋" w:hAnsi="文星仿宋" w:eastAsia="文星仿宋" w:cs="文星仿宋"/>
          <w:sz w:val="32"/>
          <w:szCs w:val="32"/>
        </w:rPr>
        <w:t>一般项目研究团队核心成员人数不超过6人，</w:t>
      </w:r>
      <w:r>
        <w:rPr>
          <w:rFonts w:hint="eastAsia" w:ascii="文星仿宋" w:hAnsi="文星仿宋" w:eastAsia="文星仿宋" w:cs="文星仿宋"/>
          <w:sz w:val="32"/>
          <w:szCs w:val="32"/>
          <w:lang w:eastAsia="zh-CN"/>
        </w:rPr>
        <w:t>智库</w:t>
      </w:r>
      <w:r>
        <w:rPr>
          <w:rFonts w:hint="eastAsia" w:ascii="文星仿宋" w:hAnsi="文星仿宋" w:eastAsia="文星仿宋" w:cs="文星仿宋"/>
          <w:sz w:val="32"/>
          <w:szCs w:val="32"/>
        </w:rPr>
        <w:t>项目研究团队核心成员人数不超过8人。</w:t>
      </w:r>
    </w:p>
    <w:p w14:paraId="3310B7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文星仿宋" w:hAnsi="文星仿宋" w:eastAsia="文星仿宋" w:cs="文星仿宋"/>
          <w:sz w:val="32"/>
          <w:szCs w:val="32"/>
        </w:rPr>
      </w:pPr>
      <w:r>
        <w:rPr>
          <w:rFonts w:hint="eastAsia" w:ascii="文星仿宋" w:hAnsi="文星仿宋" w:eastAsia="文星仿宋" w:cs="文星仿宋"/>
          <w:sz w:val="32"/>
          <w:szCs w:val="32"/>
          <w:lang w:eastAsia="zh-CN"/>
        </w:rPr>
        <w:t>（</w:t>
      </w:r>
      <w:r>
        <w:rPr>
          <w:rFonts w:hint="eastAsia" w:ascii="文星仿宋" w:hAnsi="文星仿宋" w:eastAsia="文星仿宋" w:cs="文星仿宋"/>
          <w:sz w:val="32"/>
          <w:szCs w:val="32"/>
        </w:rPr>
        <w:t>四</w:t>
      </w:r>
      <w:r>
        <w:rPr>
          <w:rFonts w:hint="eastAsia" w:ascii="文星仿宋" w:hAnsi="文星仿宋" w:eastAsia="文星仿宋" w:cs="文星仿宋"/>
          <w:sz w:val="32"/>
          <w:szCs w:val="32"/>
          <w:lang w:eastAsia="zh-CN"/>
        </w:rPr>
        <w:t>）</w:t>
      </w:r>
      <w:r>
        <w:rPr>
          <w:rFonts w:hint="eastAsia" w:ascii="文星仿宋" w:hAnsi="文星仿宋" w:eastAsia="文星仿宋" w:cs="文星仿宋"/>
          <w:sz w:val="32"/>
          <w:szCs w:val="32"/>
        </w:rPr>
        <w:t>项目负责人同年度只能申报一个项目，有未验收项目的不得申报新项目。</w:t>
      </w:r>
    </w:p>
    <w:p w14:paraId="67370545">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eastAsia" w:ascii="文星仿宋" w:hAnsi="文星仿宋" w:eastAsia="文星仿宋" w:cs="文星仿宋"/>
          <w:sz w:val="32"/>
          <w:szCs w:val="32"/>
        </w:rPr>
      </w:pPr>
      <w:r>
        <w:rPr>
          <w:rFonts w:hint="eastAsia" w:ascii="文星仿宋" w:hAnsi="文星仿宋" w:eastAsia="文星仿宋" w:cs="文星仿宋"/>
          <w:b/>
          <w:bCs/>
          <w:sz w:val="32"/>
          <w:szCs w:val="32"/>
        </w:rPr>
        <w:t>第十一条</w:t>
      </w:r>
      <w:r>
        <w:rPr>
          <w:rFonts w:hint="eastAsia" w:ascii="文星仿宋" w:hAnsi="文星仿宋" w:eastAsia="文星仿宋" w:cs="文星仿宋"/>
          <w:sz w:val="32"/>
          <w:szCs w:val="32"/>
        </w:rPr>
        <w:t xml:space="preserve"> 市</w:t>
      </w:r>
      <w:r>
        <w:rPr>
          <w:rFonts w:hint="eastAsia" w:ascii="文星仿宋" w:hAnsi="文星仿宋" w:eastAsia="文星仿宋" w:cs="文星仿宋"/>
          <w:sz w:val="32"/>
          <w:szCs w:val="32"/>
          <w:lang w:eastAsia="zh-CN"/>
        </w:rPr>
        <w:t>科创局</w:t>
      </w:r>
      <w:r>
        <w:rPr>
          <w:rFonts w:hint="eastAsia" w:ascii="文星仿宋" w:hAnsi="文星仿宋" w:eastAsia="文星仿宋" w:cs="文星仿宋"/>
          <w:sz w:val="32"/>
          <w:szCs w:val="32"/>
        </w:rPr>
        <w:t>自行组织或委托第三方机构，遴选专家对通过形式审查的项目进行评审。</w:t>
      </w:r>
    </w:p>
    <w:p w14:paraId="3B9521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文星仿宋" w:hAnsi="文星仿宋" w:eastAsia="文星仿宋" w:cs="文星仿宋"/>
          <w:sz w:val="32"/>
          <w:szCs w:val="32"/>
        </w:rPr>
      </w:pPr>
      <w:r>
        <w:rPr>
          <w:rFonts w:hint="eastAsia" w:ascii="文星仿宋" w:hAnsi="文星仿宋" w:eastAsia="文星仿宋" w:cs="文星仿宋"/>
          <w:sz w:val="32"/>
          <w:szCs w:val="32"/>
        </w:rPr>
        <w:t>软科学项目评价指标包括但不限于以下方面：项目选题是否符合当年申报指南、研究方案和进度安排是否合理可行、研究内容是否具有针对性、研究团队是否具有相应能力、研究成果是否具有适用性及价值性。</w:t>
      </w:r>
    </w:p>
    <w:p w14:paraId="04242394">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eastAsia" w:ascii="文星仿宋" w:hAnsi="文星仿宋" w:eastAsia="文星仿宋" w:cs="文星仿宋"/>
          <w:sz w:val="32"/>
          <w:szCs w:val="32"/>
        </w:rPr>
      </w:pPr>
      <w:r>
        <w:rPr>
          <w:rFonts w:hint="eastAsia" w:ascii="文星仿宋" w:hAnsi="文星仿宋" w:eastAsia="文星仿宋" w:cs="文星仿宋"/>
          <w:b/>
          <w:bCs/>
          <w:sz w:val="32"/>
          <w:szCs w:val="32"/>
        </w:rPr>
        <w:t>第十二条</w:t>
      </w:r>
      <w:r>
        <w:rPr>
          <w:rFonts w:hint="eastAsia" w:ascii="文星仿宋" w:hAnsi="文星仿宋" w:eastAsia="文星仿宋" w:cs="文星仿宋"/>
          <w:sz w:val="32"/>
          <w:szCs w:val="32"/>
        </w:rPr>
        <w:t xml:space="preserve"> 根据专家评审结果，经市</w:t>
      </w:r>
      <w:r>
        <w:rPr>
          <w:rFonts w:hint="eastAsia" w:ascii="文星仿宋" w:hAnsi="文星仿宋" w:eastAsia="文星仿宋" w:cs="文星仿宋"/>
          <w:sz w:val="32"/>
          <w:szCs w:val="32"/>
          <w:lang w:eastAsia="zh-CN"/>
        </w:rPr>
        <w:t>科创局党组会会议</w:t>
      </w:r>
      <w:r>
        <w:rPr>
          <w:rFonts w:hint="eastAsia" w:ascii="文星仿宋" w:hAnsi="文星仿宋" w:eastAsia="文星仿宋" w:cs="文星仿宋"/>
          <w:sz w:val="32"/>
          <w:szCs w:val="32"/>
        </w:rPr>
        <w:t>审议后，择优确定拟立项项目。</w:t>
      </w:r>
      <w:r>
        <w:rPr>
          <w:rFonts w:hint="eastAsia" w:ascii="文星仿宋" w:hAnsi="文星仿宋" w:eastAsia="文星仿宋" w:cs="文星仿宋"/>
          <w:sz w:val="32"/>
          <w:szCs w:val="32"/>
          <w:lang w:eastAsia="zh-CN"/>
        </w:rPr>
        <w:t>一般</w:t>
      </w:r>
      <w:r>
        <w:rPr>
          <w:rFonts w:hint="eastAsia" w:ascii="文星仿宋" w:hAnsi="文星仿宋" w:eastAsia="文星仿宋" w:cs="文星仿宋"/>
          <w:sz w:val="32"/>
          <w:szCs w:val="32"/>
        </w:rPr>
        <w:t>项目同一选题，原则上择优支持一项</w:t>
      </w:r>
      <w:r>
        <w:rPr>
          <w:rFonts w:hint="eastAsia" w:ascii="文星仿宋" w:hAnsi="文星仿宋" w:eastAsia="文星仿宋" w:cs="文星仿宋"/>
          <w:sz w:val="32"/>
          <w:szCs w:val="32"/>
          <w:lang w:eastAsia="zh-CN"/>
        </w:rPr>
        <w:t>，</w:t>
      </w:r>
      <w:r>
        <w:rPr>
          <w:rFonts w:hint="eastAsia" w:ascii="文星仿宋" w:hAnsi="文星仿宋" w:eastAsia="文星仿宋" w:cs="文星仿宋"/>
          <w:sz w:val="32"/>
          <w:szCs w:val="32"/>
        </w:rPr>
        <w:t>鼓励多家单位联合申报</w:t>
      </w:r>
      <w:r>
        <w:rPr>
          <w:rFonts w:hint="eastAsia" w:ascii="文星仿宋" w:hAnsi="文星仿宋" w:eastAsia="文星仿宋" w:cs="文星仿宋"/>
          <w:sz w:val="32"/>
          <w:szCs w:val="32"/>
          <w:lang w:eastAsia="zh-CN"/>
        </w:rPr>
        <w:t>。</w:t>
      </w:r>
      <w:r>
        <w:rPr>
          <w:rFonts w:hint="eastAsia" w:ascii="文星仿宋" w:hAnsi="文星仿宋" w:eastAsia="文星仿宋" w:cs="文星仿宋"/>
          <w:sz w:val="32"/>
          <w:szCs w:val="32"/>
        </w:rPr>
        <w:t>确因工作需要，经评审论证后，可选择2家单位开展平行研究。</w:t>
      </w:r>
    </w:p>
    <w:p w14:paraId="2CB2BBFE">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eastAsia" w:ascii="文星仿宋" w:hAnsi="文星仿宋" w:eastAsia="文星仿宋" w:cs="文星仿宋"/>
          <w:sz w:val="32"/>
          <w:szCs w:val="32"/>
        </w:rPr>
      </w:pPr>
      <w:r>
        <w:rPr>
          <w:rFonts w:hint="eastAsia" w:ascii="文星仿宋" w:hAnsi="文星仿宋" w:eastAsia="文星仿宋" w:cs="文星仿宋"/>
          <w:b/>
          <w:bCs/>
          <w:sz w:val="32"/>
          <w:szCs w:val="32"/>
        </w:rPr>
        <w:t>第十三条</w:t>
      </w:r>
      <w:r>
        <w:rPr>
          <w:rFonts w:hint="eastAsia" w:ascii="文星仿宋" w:hAnsi="文星仿宋" w:eastAsia="文星仿宋" w:cs="文星仿宋"/>
          <w:sz w:val="32"/>
          <w:szCs w:val="32"/>
        </w:rPr>
        <w:t xml:space="preserve"> 拟立项项目按规定向社会公示。公示期间如有异议，可向市</w:t>
      </w:r>
      <w:r>
        <w:rPr>
          <w:rFonts w:hint="eastAsia" w:ascii="文星仿宋" w:hAnsi="文星仿宋" w:eastAsia="文星仿宋" w:cs="文星仿宋"/>
          <w:sz w:val="32"/>
          <w:szCs w:val="32"/>
          <w:lang w:eastAsia="zh-CN"/>
        </w:rPr>
        <w:t>科创局</w:t>
      </w:r>
      <w:r>
        <w:rPr>
          <w:rFonts w:hint="eastAsia" w:ascii="文星仿宋" w:hAnsi="文星仿宋" w:eastAsia="文星仿宋" w:cs="文星仿宋"/>
          <w:sz w:val="32"/>
          <w:szCs w:val="32"/>
        </w:rPr>
        <w:t>书面反映并加盖公章或签署实名及联系方式，市</w:t>
      </w:r>
      <w:r>
        <w:rPr>
          <w:rFonts w:hint="eastAsia" w:ascii="文星仿宋" w:hAnsi="文星仿宋" w:eastAsia="文星仿宋" w:cs="文星仿宋"/>
          <w:sz w:val="32"/>
          <w:szCs w:val="32"/>
          <w:lang w:eastAsia="zh-CN"/>
        </w:rPr>
        <w:t>科创局</w:t>
      </w:r>
      <w:r>
        <w:rPr>
          <w:rFonts w:hint="eastAsia" w:ascii="文星仿宋" w:hAnsi="文星仿宋" w:eastAsia="文星仿宋" w:cs="文星仿宋"/>
          <w:sz w:val="32"/>
          <w:szCs w:val="32"/>
        </w:rPr>
        <w:t>对有异议的项目进行调查、核实，异议成立的取消立项资格。</w:t>
      </w:r>
    </w:p>
    <w:p w14:paraId="5DF52085">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640" w:firstLineChars="200"/>
        <w:textAlignment w:val="auto"/>
        <w:rPr>
          <w:rFonts w:hint="eastAsia" w:ascii="文星黑体" w:hAnsi="文星黑体" w:eastAsia="文星黑体" w:cs="文星黑体"/>
          <w:sz w:val="32"/>
          <w:szCs w:val="32"/>
        </w:rPr>
      </w:pPr>
      <w:r>
        <w:rPr>
          <w:rFonts w:hint="eastAsia" w:ascii="文星黑体" w:hAnsi="文星黑体" w:eastAsia="文星黑体" w:cs="文星黑体"/>
          <w:sz w:val="32"/>
          <w:szCs w:val="32"/>
        </w:rPr>
        <w:t>第四章项目验收</w:t>
      </w:r>
    </w:p>
    <w:p w14:paraId="5550D743">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eastAsia" w:ascii="文星仿宋" w:hAnsi="文星仿宋" w:eastAsia="文星仿宋" w:cs="文星仿宋"/>
          <w:sz w:val="32"/>
          <w:szCs w:val="32"/>
        </w:rPr>
      </w:pPr>
      <w:r>
        <w:rPr>
          <w:rFonts w:hint="eastAsia" w:ascii="文星仿宋" w:hAnsi="文星仿宋" w:eastAsia="文星仿宋" w:cs="文星仿宋"/>
          <w:b/>
          <w:bCs/>
          <w:sz w:val="32"/>
          <w:szCs w:val="32"/>
        </w:rPr>
        <w:t>第十四条</w:t>
      </w:r>
      <w:r>
        <w:rPr>
          <w:rFonts w:hint="eastAsia" w:ascii="文星仿宋" w:hAnsi="文星仿宋" w:eastAsia="文星仿宋" w:cs="文星仿宋"/>
          <w:sz w:val="32"/>
          <w:szCs w:val="32"/>
        </w:rPr>
        <w:t xml:space="preserve"> 一般项目实施周期原则上不超过6个月，智库项目实施周期按照</w:t>
      </w:r>
      <w:r>
        <w:rPr>
          <w:rFonts w:hint="eastAsia" w:ascii="文星仿宋" w:hAnsi="文星仿宋" w:eastAsia="文星仿宋" w:cs="文星仿宋"/>
          <w:sz w:val="32"/>
          <w:szCs w:val="32"/>
          <w:lang w:eastAsia="zh-CN"/>
        </w:rPr>
        <w:t>约定的</w:t>
      </w:r>
      <w:r>
        <w:rPr>
          <w:rFonts w:hint="eastAsia" w:ascii="文星仿宋" w:hAnsi="文星仿宋" w:eastAsia="文星仿宋" w:cs="文星仿宋"/>
          <w:sz w:val="32"/>
          <w:szCs w:val="32"/>
        </w:rPr>
        <w:t>时间执行</w:t>
      </w:r>
      <w:r>
        <w:rPr>
          <w:rFonts w:hint="eastAsia" w:ascii="文星仿宋" w:hAnsi="文星仿宋" w:eastAsia="文星仿宋" w:cs="文星仿宋"/>
          <w:sz w:val="32"/>
          <w:szCs w:val="32"/>
          <w:lang w:eastAsia="zh-CN"/>
        </w:rPr>
        <w:t>，</w:t>
      </w:r>
      <w:r>
        <w:rPr>
          <w:rFonts w:hint="eastAsia" w:ascii="文星仿宋" w:hAnsi="文星仿宋" w:eastAsia="文星仿宋" w:cs="文星仿宋"/>
          <w:sz w:val="32"/>
          <w:szCs w:val="32"/>
        </w:rPr>
        <w:t>特殊情况报市</w:t>
      </w:r>
      <w:r>
        <w:rPr>
          <w:rFonts w:hint="eastAsia" w:ascii="文星仿宋" w:hAnsi="文星仿宋" w:eastAsia="文星仿宋" w:cs="文星仿宋"/>
          <w:sz w:val="32"/>
          <w:szCs w:val="32"/>
          <w:lang w:eastAsia="zh-CN"/>
        </w:rPr>
        <w:t>科创局</w:t>
      </w:r>
      <w:r>
        <w:rPr>
          <w:rFonts w:hint="eastAsia" w:ascii="文星仿宋" w:hAnsi="文星仿宋" w:eastAsia="文星仿宋" w:cs="文星仿宋"/>
          <w:sz w:val="32"/>
          <w:szCs w:val="32"/>
        </w:rPr>
        <w:t>同意后可进行延期，延期原则上不超过3个月。</w:t>
      </w:r>
    </w:p>
    <w:p w14:paraId="5C0E6A5F">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eastAsia" w:ascii="文星仿宋" w:hAnsi="文星仿宋" w:eastAsia="文星仿宋" w:cs="文星仿宋"/>
          <w:sz w:val="32"/>
          <w:szCs w:val="32"/>
        </w:rPr>
      </w:pPr>
      <w:r>
        <w:rPr>
          <w:rFonts w:hint="eastAsia" w:ascii="文星仿宋" w:hAnsi="文星仿宋" w:eastAsia="文星仿宋" w:cs="文星仿宋"/>
          <w:b/>
          <w:bCs/>
          <w:sz w:val="32"/>
          <w:szCs w:val="32"/>
        </w:rPr>
        <w:t>第十五条</w:t>
      </w:r>
      <w:r>
        <w:rPr>
          <w:rFonts w:hint="eastAsia" w:ascii="文星仿宋" w:hAnsi="文星仿宋" w:eastAsia="文星仿宋" w:cs="文星仿宋"/>
          <w:sz w:val="32"/>
          <w:szCs w:val="32"/>
        </w:rPr>
        <w:t xml:space="preserve"> 软科学项目完成后，按要求向市</w:t>
      </w:r>
      <w:r>
        <w:rPr>
          <w:rFonts w:hint="eastAsia" w:ascii="文星仿宋" w:hAnsi="文星仿宋" w:eastAsia="文星仿宋" w:cs="文星仿宋"/>
          <w:sz w:val="32"/>
          <w:szCs w:val="32"/>
          <w:lang w:eastAsia="zh-CN"/>
        </w:rPr>
        <w:t>科创局</w:t>
      </w:r>
      <w:r>
        <w:rPr>
          <w:rFonts w:hint="eastAsia" w:ascii="文星仿宋" w:hAnsi="文星仿宋" w:eastAsia="文星仿宋" w:cs="文星仿宋"/>
          <w:sz w:val="32"/>
          <w:szCs w:val="32"/>
        </w:rPr>
        <w:t>提交结题验收申请。市</w:t>
      </w:r>
      <w:r>
        <w:rPr>
          <w:rFonts w:hint="eastAsia" w:ascii="文星仿宋" w:hAnsi="文星仿宋" w:eastAsia="文星仿宋" w:cs="文星仿宋"/>
          <w:sz w:val="32"/>
          <w:szCs w:val="32"/>
          <w:lang w:eastAsia="zh-CN"/>
        </w:rPr>
        <w:t>科创局</w:t>
      </w:r>
      <w:r>
        <w:rPr>
          <w:rFonts w:hint="eastAsia" w:ascii="文星仿宋" w:hAnsi="文星仿宋" w:eastAsia="文星仿宋" w:cs="文星仿宋"/>
          <w:sz w:val="32"/>
          <w:szCs w:val="32"/>
        </w:rPr>
        <w:t>自行组织或委托第三方机构组织专家进行结题验收。项目延期、结题验收未通过或终止的，按有关规定执行。</w:t>
      </w:r>
    </w:p>
    <w:p w14:paraId="2F5B6B81">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640" w:firstLineChars="200"/>
        <w:textAlignment w:val="auto"/>
        <w:rPr>
          <w:rFonts w:hint="eastAsia" w:ascii="文星黑体" w:hAnsi="文星黑体" w:eastAsia="文星黑体" w:cs="文星黑体"/>
          <w:sz w:val="32"/>
          <w:szCs w:val="32"/>
        </w:rPr>
      </w:pPr>
      <w:r>
        <w:rPr>
          <w:rFonts w:hint="eastAsia" w:ascii="文星黑体" w:hAnsi="文星黑体" w:eastAsia="文星黑体" w:cs="文星黑体"/>
          <w:sz w:val="32"/>
          <w:szCs w:val="32"/>
        </w:rPr>
        <w:t>第五章</w:t>
      </w:r>
      <w:r>
        <w:rPr>
          <w:rFonts w:hint="eastAsia" w:ascii="文星黑体" w:hAnsi="文星黑体" w:eastAsia="文星黑体" w:cs="文星黑体"/>
          <w:sz w:val="32"/>
          <w:szCs w:val="32"/>
          <w:lang w:val="en-US" w:eastAsia="zh-CN"/>
        </w:rPr>
        <w:t xml:space="preserve"> </w:t>
      </w:r>
      <w:r>
        <w:rPr>
          <w:rFonts w:hint="eastAsia" w:ascii="文星黑体" w:hAnsi="文星黑体" w:eastAsia="文星黑体" w:cs="文星黑体"/>
          <w:sz w:val="32"/>
          <w:szCs w:val="32"/>
        </w:rPr>
        <w:t>成果应用</w:t>
      </w:r>
    </w:p>
    <w:p w14:paraId="3F06E2D3">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eastAsia" w:ascii="文星仿宋" w:hAnsi="文星仿宋" w:eastAsia="文星仿宋" w:cs="文星仿宋"/>
          <w:sz w:val="32"/>
          <w:szCs w:val="32"/>
        </w:rPr>
      </w:pPr>
      <w:r>
        <w:rPr>
          <w:rFonts w:hint="eastAsia" w:ascii="文星仿宋" w:hAnsi="文星仿宋" w:eastAsia="文星仿宋" w:cs="文星仿宋"/>
          <w:b/>
          <w:bCs/>
          <w:sz w:val="32"/>
          <w:szCs w:val="32"/>
        </w:rPr>
        <w:t>第十六条</w:t>
      </w:r>
      <w:r>
        <w:rPr>
          <w:rFonts w:hint="eastAsia" w:ascii="文星仿宋" w:hAnsi="文星仿宋" w:eastAsia="文星仿宋" w:cs="文星仿宋"/>
          <w:sz w:val="32"/>
          <w:szCs w:val="32"/>
        </w:rPr>
        <w:t xml:space="preserve"> 软科学项目形成的研究成果，除另有约定外，属市</w:t>
      </w:r>
      <w:r>
        <w:rPr>
          <w:rFonts w:hint="eastAsia" w:ascii="文星仿宋" w:hAnsi="文星仿宋" w:eastAsia="文星仿宋" w:cs="文星仿宋"/>
          <w:sz w:val="32"/>
          <w:szCs w:val="32"/>
          <w:lang w:eastAsia="zh-CN"/>
        </w:rPr>
        <w:t>科创局</w:t>
      </w:r>
      <w:r>
        <w:rPr>
          <w:rFonts w:hint="eastAsia" w:ascii="文星仿宋" w:hAnsi="文星仿宋" w:eastAsia="文星仿宋" w:cs="文星仿宋"/>
          <w:sz w:val="32"/>
          <w:szCs w:val="32"/>
        </w:rPr>
        <w:t>和项目承担单位共有，在向有关单位呈送或者公开发表时，须报市</w:t>
      </w:r>
      <w:r>
        <w:rPr>
          <w:rFonts w:hint="eastAsia" w:ascii="文星仿宋" w:hAnsi="文星仿宋" w:eastAsia="文星仿宋" w:cs="文星仿宋"/>
          <w:sz w:val="32"/>
          <w:szCs w:val="32"/>
          <w:lang w:eastAsia="zh-CN"/>
        </w:rPr>
        <w:t>科创局</w:t>
      </w:r>
      <w:r>
        <w:rPr>
          <w:rFonts w:hint="eastAsia" w:ascii="文星仿宋" w:hAnsi="文星仿宋" w:eastAsia="文星仿宋" w:cs="文星仿宋"/>
          <w:sz w:val="32"/>
          <w:szCs w:val="32"/>
        </w:rPr>
        <w:t>同意，并在显著位置标明“武汉市软科学项目资助”及项目编号。</w:t>
      </w:r>
    </w:p>
    <w:p w14:paraId="78636BF5">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eastAsia" w:ascii="文星仿宋" w:hAnsi="文星仿宋" w:eastAsia="文星仿宋" w:cs="文星仿宋"/>
          <w:sz w:val="32"/>
          <w:szCs w:val="32"/>
        </w:rPr>
      </w:pPr>
      <w:r>
        <w:rPr>
          <w:rFonts w:hint="eastAsia" w:ascii="文星仿宋" w:hAnsi="文星仿宋" w:eastAsia="文星仿宋" w:cs="文星仿宋"/>
          <w:b/>
          <w:bCs/>
          <w:sz w:val="32"/>
          <w:szCs w:val="32"/>
        </w:rPr>
        <w:t>第十七条</w:t>
      </w:r>
      <w:r>
        <w:rPr>
          <w:rFonts w:hint="eastAsia" w:ascii="文星仿宋" w:hAnsi="文星仿宋" w:eastAsia="文星仿宋" w:cs="文星仿宋"/>
          <w:sz w:val="32"/>
          <w:szCs w:val="32"/>
        </w:rPr>
        <w:t xml:space="preserve"> 软科学项目成果中涉及保密事项、数据等信息的，项目承担单位要注明密级，并按规定做好相关保密工作。</w:t>
      </w:r>
    </w:p>
    <w:p w14:paraId="32426CEE">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640" w:firstLineChars="200"/>
        <w:textAlignment w:val="auto"/>
        <w:rPr>
          <w:rFonts w:hint="eastAsia" w:ascii="文星黑体" w:hAnsi="文星黑体" w:eastAsia="文星黑体" w:cs="文星黑体"/>
          <w:sz w:val="32"/>
          <w:szCs w:val="32"/>
        </w:rPr>
      </w:pPr>
      <w:r>
        <w:rPr>
          <w:rFonts w:hint="eastAsia" w:ascii="文星黑体" w:hAnsi="文星黑体" w:eastAsia="文星黑体" w:cs="文星黑体"/>
          <w:sz w:val="32"/>
          <w:szCs w:val="32"/>
        </w:rPr>
        <w:t>第六章</w:t>
      </w:r>
      <w:r>
        <w:rPr>
          <w:rFonts w:hint="eastAsia" w:ascii="文星黑体" w:hAnsi="文星黑体" w:eastAsia="文星黑体" w:cs="文星黑体"/>
          <w:sz w:val="32"/>
          <w:szCs w:val="32"/>
          <w:lang w:val="en-US" w:eastAsia="zh-CN"/>
        </w:rPr>
        <w:t xml:space="preserve"> </w:t>
      </w:r>
      <w:r>
        <w:rPr>
          <w:rFonts w:hint="eastAsia" w:ascii="文星黑体" w:hAnsi="文星黑体" w:eastAsia="文星黑体" w:cs="文星黑体"/>
          <w:sz w:val="32"/>
          <w:szCs w:val="32"/>
        </w:rPr>
        <w:t>附则</w:t>
      </w:r>
    </w:p>
    <w:p w14:paraId="3366EF0C">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eastAsia" w:ascii="文星仿宋" w:hAnsi="文星仿宋" w:eastAsia="文星仿宋" w:cs="文星仿宋"/>
          <w:sz w:val="32"/>
          <w:szCs w:val="32"/>
        </w:rPr>
      </w:pPr>
      <w:r>
        <w:rPr>
          <w:rFonts w:hint="eastAsia" w:ascii="文星仿宋" w:hAnsi="文星仿宋" w:eastAsia="文星仿宋" w:cs="文星仿宋"/>
          <w:b/>
          <w:bCs/>
          <w:sz w:val="32"/>
          <w:szCs w:val="32"/>
        </w:rPr>
        <w:t>第十八条</w:t>
      </w:r>
      <w:r>
        <w:rPr>
          <w:rFonts w:hint="eastAsia" w:ascii="文星仿宋" w:hAnsi="文星仿宋" w:eastAsia="文星仿宋" w:cs="文星仿宋"/>
          <w:sz w:val="32"/>
          <w:szCs w:val="32"/>
        </w:rPr>
        <w:t xml:space="preserve"> 本办法由市</w:t>
      </w:r>
      <w:r>
        <w:rPr>
          <w:rFonts w:hint="eastAsia" w:ascii="文星仿宋" w:hAnsi="文星仿宋" w:eastAsia="文星仿宋" w:cs="文星仿宋"/>
          <w:sz w:val="32"/>
          <w:szCs w:val="32"/>
          <w:lang w:eastAsia="zh-CN"/>
        </w:rPr>
        <w:t>科创局</w:t>
      </w:r>
      <w:r>
        <w:rPr>
          <w:rFonts w:hint="eastAsia" w:ascii="文星仿宋" w:hAnsi="文星仿宋" w:eastAsia="文星仿宋" w:cs="文星仿宋"/>
          <w:sz w:val="32"/>
          <w:szCs w:val="32"/>
        </w:rPr>
        <w:t>负责解释。</w:t>
      </w:r>
    </w:p>
    <w:p w14:paraId="74B0E32F">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eastAsia" w:ascii="文星仿宋" w:hAnsi="文星仿宋" w:eastAsia="文星仿宋" w:cs="文星仿宋"/>
          <w:sz w:val="32"/>
          <w:szCs w:val="32"/>
        </w:rPr>
      </w:pPr>
      <w:r>
        <w:rPr>
          <w:rFonts w:hint="eastAsia" w:ascii="文星仿宋" w:hAnsi="文星仿宋" w:eastAsia="文星仿宋" w:cs="文星仿宋"/>
          <w:b/>
          <w:bCs/>
          <w:sz w:val="32"/>
          <w:szCs w:val="32"/>
        </w:rPr>
        <w:t>第十九条</w:t>
      </w:r>
      <w:r>
        <w:rPr>
          <w:rFonts w:hint="eastAsia" w:ascii="文星仿宋" w:hAnsi="文星仿宋" w:eastAsia="文星仿宋" w:cs="文星仿宋"/>
          <w:sz w:val="32"/>
          <w:szCs w:val="32"/>
        </w:rPr>
        <w:t xml:space="preserve"> 其他未尽事宜，遵照</w:t>
      </w:r>
      <w:r>
        <w:rPr>
          <w:rFonts w:hint="eastAsia" w:ascii="文星仿宋" w:hAnsi="文星仿宋" w:eastAsia="文星仿宋" w:cs="文星仿宋"/>
          <w:sz w:val="32"/>
          <w:szCs w:val="32"/>
          <w:highlight w:val="none"/>
        </w:rPr>
        <w:t>《武汉市科技计划项目和科技研发资金管理办法》</w:t>
      </w:r>
      <w:r>
        <w:rPr>
          <w:rFonts w:hint="eastAsia" w:ascii="文星仿宋" w:hAnsi="文星仿宋" w:eastAsia="文星仿宋" w:cs="文星仿宋"/>
          <w:sz w:val="32"/>
          <w:szCs w:val="32"/>
          <w:highlight w:val="none"/>
          <w:lang w:eastAsia="zh-CN"/>
        </w:rPr>
        <w:t>（</w:t>
      </w:r>
      <w:r>
        <w:rPr>
          <w:rFonts w:hint="eastAsia" w:ascii="文星仿宋" w:hAnsi="文星仿宋" w:eastAsia="文星仿宋" w:cs="文星仿宋"/>
          <w:sz w:val="32"/>
          <w:szCs w:val="32"/>
          <w:highlight w:val="none"/>
        </w:rPr>
        <w:t>武科规〔2022〕8号</w:t>
      </w:r>
      <w:r>
        <w:rPr>
          <w:rFonts w:hint="eastAsia" w:ascii="文星仿宋" w:hAnsi="文星仿宋" w:eastAsia="文星仿宋" w:cs="文星仿宋"/>
          <w:sz w:val="32"/>
          <w:szCs w:val="32"/>
          <w:highlight w:val="none"/>
          <w:lang w:eastAsia="zh-CN"/>
        </w:rPr>
        <w:t>）</w:t>
      </w:r>
      <w:r>
        <w:rPr>
          <w:rFonts w:hint="eastAsia" w:ascii="文星仿宋" w:hAnsi="文星仿宋" w:eastAsia="文星仿宋" w:cs="文星仿宋"/>
          <w:sz w:val="32"/>
          <w:szCs w:val="32"/>
        </w:rPr>
        <w:t>有关规定执行。</w:t>
      </w:r>
    </w:p>
    <w:p w14:paraId="22E45231">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eastAsia" w:ascii="文星仿宋" w:hAnsi="文星仿宋" w:eastAsia="文星仿宋" w:cs="文星仿宋"/>
          <w:sz w:val="32"/>
          <w:szCs w:val="32"/>
        </w:rPr>
      </w:pPr>
      <w:r>
        <w:rPr>
          <w:rFonts w:hint="eastAsia" w:ascii="文星仿宋" w:hAnsi="文星仿宋" w:eastAsia="文星仿宋" w:cs="文星仿宋"/>
          <w:b/>
          <w:bCs/>
          <w:sz w:val="32"/>
          <w:szCs w:val="32"/>
        </w:rPr>
        <w:t>第二十条</w:t>
      </w:r>
      <w:r>
        <w:rPr>
          <w:rFonts w:hint="eastAsia" w:ascii="文星仿宋" w:hAnsi="文星仿宋" w:eastAsia="文星仿宋" w:cs="文星仿宋"/>
          <w:sz w:val="32"/>
          <w:szCs w:val="32"/>
        </w:rPr>
        <w:t xml:space="preserve"> 本办法自2026年1月1日起施行，有效期</w:t>
      </w:r>
      <w:r>
        <w:rPr>
          <w:rFonts w:hint="eastAsia" w:ascii="文星仿宋" w:hAnsi="文星仿宋" w:eastAsia="文星仿宋" w:cs="文星仿宋"/>
          <w:sz w:val="32"/>
          <w:szCs w:val="32"/>
          <w:lang w:val="en-US" w:eastAsia="zh-CN"/>
        </w:rPr>
        <w:t>5</w:t>
      </w:r>
      <w:r>
        <w:rPr>
          <w:rFonts w:hint="eastAsia" w:ascii="文星仿宋" w:hAnsi="文星仿宋" w:eastAsia="文星仿宋" w:cs="文星仿宋"/>
          <w:sz w:val="32"/>
          <w:szCs w:val="32"/>
        </w:rPr>
        <w:t>年。</w:t>
      </w:r>
    </w:p>
    <w:p w14:paraId="6E72A6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文星仿宋" w:hAnsi="文星仿宋" w:eastAsia="文星仿宋" w:cs="文星仿宋"/>
          <w:sz w:val="32"/>
          <w:szCs w:val="32"/>
        </w:rPr>
      </w:pPr>
    </w:p>
    <w:p w14:paraId="13003A13"/>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星标宋">
    <w:panose1 w:val="02010609000101010101"/>
    <w:charset w:val="86"/>
    <w:family w:val="auto"/>
    <w:pitch w:val="default"/>
    <w:sig w:usb0="00000001" w:usb1="080E0000" w:usb2="00000000" w:usb3="00000000" w:csb0="00040000" w:csb1="00000000"/>
  </w:font>
  <w:font w:name="文星黑体">
    <w:panose1 w:val="02010609000101010101"/>
    <w:charset w:val="86"/>
    <w:family w:val="auto"/>
    <w:pitch w:val="default"/>
    <w:sig w:usb0="00000001" w:usb1="080E0000" w:usb2="00000000" w:usb3="00000000" w:csb0="00040000" w:csb1="00000000"/>
  </w:font>
  <w:font w:name="文星楷体">
    <w:panose1 w:val="02010609000101010101"/>
    <w:charset w:val="86"/>
    <w:family w:val="auto"/>
    <w:pitch w:val="default"/>
    <w:sig w:usb0="00000001" w:usb1="080E0000" w:usb2="00000000" w:usb3="00000000" w:csb0="00040000" w:csb1="00000000"/>
  </w:font>
  <w:font w:name="文星仿宋">
    <w:panose1 w:val="0201060900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F5C0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4115C2">
                          <w:pPr>
                            <w:pStyle w:val="3"/>
                            <w:rPr>
                              <w:rFonts w:hint="eastAsia" w:ascii="文星仿宋" w:hAnsi="文星仿宋" w:eastAsia="文星仿宋" w:cs="文星仿宋"/>
                              <w:sz w:val="22"/>
                              <w:szCs w:val="36"/>
                            </w:rPr>
                          </w:pPr>
                          <w:r>
                            <w:rPr>
                              <w:rFonts w:hint="eastAsia" w:ascii="文星仿宋" w:hAnsi="文星仿宋" w:eastAsia="文星仿宋" w:cs="文星仿宋"/>
                              <w:sz w:val="22"/>
                              <w:szCs w:val="36"/>
                            </w:rPr>
                            <w:t xml:space="preserve">— </w:t>
                          </w:r>
                          <w:r>
                            <w:rPr>
                              <w:rFonts w:hint="eastAsia" w:ascii="文星仿宋" w:hAnsi="文星仿宋" w:eastAsia="文星仿宋" w:cs="文星仿宋"/>
                              <w:sz w:val="22"/>
                              <w:szCs w:val="36"/>
                            </w:rPr>
                            <w:fldChar w:fldCharType="begin"/>
                          </w:r>
                          <w:r>
                            <w:rPr>
                              <w:rFonts w:hint="eastAsia" w:ascii="文星仿宋" w:hAnsi="文星仿宋" w:eastAsia="文星仿宋" w:cs="文星仿宋"/>
                              <w:sz w:val="22"/>
                              <w:szCs w:val="36"/>
                            </w:rPr>
                            <w:instrText xml:space="preserve"> PAGE  \* MERGEFORMAT </w:instrText>
                          </w:r>
                          <w:r>
                            <w:rPr>
                              <w:rFonts w:hint="eastAsia" w:ascii="文星仿宋" w:hAnsi="文星仿宋" w:eastAsia="文星仿宋" w:cs="文星仿宋"/>
                              <w:sz w:val="22"/>
                              <w:szCs w:val="36"/>
                            </w:rPr>
                            <w:fldChar w:fldCharType="separate"/>
                          </w:r>
                          <w:r>
                            <w:rPr>
                              <w:rFonts w:hint="eastAsia" w:ascii="文星仿宋" w:hAnsi="文星仿宋" w:eastAsia="文星仿宋" w:cs="文星仿宋"/>
                              <w:sz w:val="22"/>
                              <w:szCs w:val="36"/>
                            </w:rPr>
                            <w:t>1</w:t>
                          </w:r>
                          <w:r>
                            <w:rPr>
                              <w:rFonts w:hint="eastAsia" w:ascii="文星仿宋" w:hAnsi="文星仿宋" w:eastAsia="文星仿宋" w:cs="文星仿宋"/>
                              <w:sz w:val="22"/>
                              <w:szCs w:val="36"/>
                            </w:rPr>
                            <w:fldChar w:fldCharType="end"/>
                          </w:r>
                          <w:r>
                            <w:rPr>
                              <w:rFonts w:hint="eastAsia" w:ascii="文星仿宋" w:hAnsi="文星仿宋" w:eastAsia="文星仿宋" w:cs="文星仿宋"/>
                              <w:sz w:val="22"/>
                              <w:szCs w:val="36"/>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D4115C2">
                    <w:pPr>
                      <w:pStyle w:val="3"/>
                      <w:rPr>
                        <w:rFonts w:hint="eastAsia" w:ascii="文星仿宋" w:hAnsi="文星仿宋" w:eastAsia="文星仿宋" w:cs="文星仿宋"/>
                        <w:sz w:val="22"/>
                        <w:szCs w:val="36"/>
                      </w:rPr>
                    </w:pPr>
                    <w:r>
                      <w:rPr>
                        <w:rFonts w:hint="eastAsia" w:ascii="文星仿宋" w:hAnsi="文星仿宋" w:eastAsia="文星仿宋" w:cs="文星仿宋"/>
                        <w:sz w:val="22"/>
                        <w:szCs w:val="36"/>
                      </w:rPr>
                      <w:t xml:space="preserve">— </w:t>
                    </w:r>
                    <w:r>
                      <w:rPr>
                        <w:rFonts w:hint="eastAsia" w:ascii="文星仿宋" w:hAnsi="文星仿宋" w:eastAsia="文星仿宋" w:cs="文星仿宋"/>
                        <w:sz w:val="22"/>
                        <w:szCs w:val="36"/>
                      </w:rPr>
                      <w:fldChar w:fldCharType="begin"/>
                    </w:r>
                    <w:r>
                      <w:rPr>
                        <w:rFonts w:hint="eastAsia" w:ascii="文星仿宋" w:hAnsi="文星仿宋" w:eastAsia="文星仿宋" w:cs="文星仿宋"/>
                        <w:sz w:val="22"/>
                        <w:szCs w:val="36"/>
                      </w:rPr>
                      <w:instrText xml:space="preserve"> PAGE  \* MERGEFORMAT </w:instrText>
                    </w:r>
                    <w:r>
                      <w:rPr>
                        <w:rFonts w:hint="eastAsia" w:ascii="文星仿宋" w:hAnsi="文星仿宋" w:eastAsia="文星仿宋" w:cs="文星仿宋"/>
                        <w:sz w:val="22"/>
                        <w:szCs w:val="36"/>
                      </w:rPr>
                      <w:fldChar w:fldCharType="separate"/>
                    </w:r>
                    <w:r>
                      <w:rPr>
                        <w:rFonts w:hint="eastAsia" w:ascii="文星仿宋" w:hAnsi="文星仿宋" w:eastAsia="文星仿宋" w:cs="文星仿宋"/>
                        <w:sz w:val="22"/>
                        <w:szCs w:val="36"/>
                      </w:rPr>
                      <w:t>1</w:t>
                    </w:r>
                    <w:r>
                      <w:rPr>
                        <w:rFonts w:hint="eastAsia" w:ascii="文星仿宋" w:hAnsi="文星仿宋" w:eastAsia="文星仿宋" w:cs="文星仿宋"/>
                        <w:sz w:val="22"/>
                        <w:szCs w:val="36"/>
                      </w:rPr>
                      <w:fldChar w:fldCharType="end"/>
                    </w:r>
                    <w:r>
                      <w:rPr>
                        <w:rFonts w:hint="eastAsia" w:ascii="文星仿宋" w:hAnsi="文星仿宋" w:eastAsia="文星仿宋" w:cs="文星仿宋"/>
                        <w:sz w:val="22"/>
                        <w:szCs w:val="36"/>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B05089"/>
    <w:rsid w:val="34B050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2025-10-23T06:55:00Z</dcterms:created>
  <dc:creator>Vivian</dc:creator>
  <cp:lastModifiedBy>Vivian</cp:lastModifiedBy>
  <dcterms:modified xsi:type="dcterms:W3CDTF">2025-10-23T06:56:14Z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9C335DAEF8564F579F9E396BED1FBBA8_11</vt:lpwstr>
  </property>
  <property fmtid="{D5CDD505-2E9C-101B-9397-08002B2CF9AE}" pid="4" name="KSOTemplateDocerSaveRecord">
    <vt:lpwstr>eyJoZGlkIjoiNDRmOGY3ZjFhYmRjMmU2MjcwZGE5Yzk2NjJhZDU1ZTQiLCJ1c2VySWQiOiI4MzU4MjQ1NjYifQ==</vt:lpwstr>
  </property>
</Properties>
</file>