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8622F">
      <w:pPr>
        <w:spacing w:line="560" w:lineRule="exact"/>
        <w:jc w:val="left"/>
        <w:rPr>
          <w:rFonts w:hint="eastAsia" w:ascii="文星黑体" w:hAnsi="文星黑体" w:eastAsia="文星黑体" w:cs="文星黑体"/>
          <w:bCs/>
          <w:szCs w:val="32"/>
          <w:lang w:val="en-US" w:eastAsia="zh-CN"/>
        </w:rPr>
      </w:pPr>
      <w:r>
        <w:rPr>
          <w:rFonts w:hint="eastAsia" w:ascii="文星黑体" w:hAnsi="文星黑体" w:eastAsia="文星黑体" w:cs="文星黑体"/>
          <w:bCs/>
          <w:szCs w:val="32"/>
        </w:rPr>
        <w:t>附件</w:t>
      </w:r>
      <w:r>
        <w:rPr>
          <w:rFonts w:hint="eastAsia" w:ascii="文星黑体" w:hAnsi="文星黑体" w:eastAsia="文星黑体" w:cs="文星黑体"/>
          <w:bCs/>
          <w:szCs w:val="32"/>
          <w:lang w:val="en-US" w:eastAsia="zh-CN"/>
        </w:rPr>
        <w:t>2</w:t>
      </w:r>
    </w:p>
    <w:p w14:paraId="6F6B5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武汉市重点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科研单位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科技成果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征集表</w:t>
      </w:r>
    </w:p>
    <w:bookmarkEnd w:id="0"/>
    <w:p w14:paraId="47C3B84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textAlignment w:val="auto"/>
        <w:rPr>
          <w:rFonts w:hint="eastAsia"/>
        </w:rPr>
      </w:pPr>
    </w:p>
    <w:p w14:paraId="4CFABFE0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cs="文星仿宋"/>
          <w:sz w:val="30"/>
          <w:szCs w:val="30"/>
        </w:rPr>
      </w:pPr>
      <w:r>
        <w:rPr>
          <w:rFonts w:hint="eastAsia" w:cs="文星仿宋"/>
          <w:sz w:val="30"/>
          <w:szCs w:val="30"/>
        </w:rPr>
        <w:t>单位</w:t>
      </w:r>
      <w:r>
        <w:rPr>
          <w:rFonts w:hint="eastAsia" w:cs="文星仿宋"/>
          <w:sz w:val="30"/>
          <w:szCs w:val="30"/>
          <w:lang w:eastAsia="zh-CN"/>
        </w:rPr>
        <w:t>科技管理部门</w:t>
      </w:r>
      <w:r>
        <w:rPr>
          <w:rFonts w:hint="eastAsia" w:cs="文星仿宋"/>
          <w:sz w:val="30"/>
          <w:szCs w:val="30"/>
        </w:rPr>
        <w:t xml:space="preserve">：              联系人及联系方式：     </w:t>
      </w:r>
    </w:p>
    <w:tbl>
      <w:tblPr>
        <w:tblStyle w:val="3"/>
        <w:tblpPr w:leftFromText="180" w:rightFromText="180" w:vertAnchor="text" w:horzAnchor="page" w:tblpXSpec="center" w:tblpY="615"/>
        <w:tblOverlap w:val="never"/>
        <w:tblW w:w="511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7034"/>
      </w:tblGrid>
      <w:tr w14:paraId="76CAB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789" w:type="dxa"/>
            <w:noWrap w:val="0"/>
            <w:vAlign w:val="center"/>
          </w:tcPr>
          <w:p w14:paraId="1422C671">
            <w:pPr>
              <w:suppressAutoHyphens/>
              <w:spacing w:line="400" w:lineRule="exact"/>
              <w:jc w:val="center"/>
              <w:rPr>
                <w:rFonts w:hint="eastAsia" w:ascii="文星黑体" w:hAnsi="文星黑体" w:eastAsia="文星黑体" w:cs="文星黑体"/>
                <w:sz w:val="24"/>
              </w:rPr>
            </w:pPr>
            <w:r>
              <w:rPr>
                <w:rFonts w:hint="eastAsia" w:ascii="文星黑体" w:hAnsi="文星黑体" w:eastAsia="文星黑体" w:cs="文星黑体"/>
                <w:sz w:val="24"/>
                <w:lang w:val="en-US" w:eastAsia="zh-CN"/>
              </w:rPr>
              <w:t>成果</w:t>
            </w:r>
            <w:r>
              <w:rPr>
                <w:rFonts w:hint="eastAsia" w:ascii="文星黑体" w:hAnsi="文星黑体" w:eastAsia="文星黑体" w:cs="文星黑体"/>
                <w:sz w:val="24"/>
              </w:rPr>
              <w:t>名称</w:t>
            </w:r>
          </w:p>
        </w:tc>
        <w:tc>
          <w:tcPr>
            <w:tcW w:w="7478" w:type="dxa"/>
            <w:noWrap w:val="0"/>
            <w:vAlign w:val="center"/>
          </w:tcPr>
          <w:p w14:paraId="0AA6E781">
            <w:pPr>
              <w:suppressAutoHyphens/>
              <w:spacing w:line="300" w:lineRule="exact"/>
              <w:jc w:val="left"/>
              <w:rPr>
                <w:rFonts w:hint="eastAsia" w:cs="文星仿宋"/>
                <w:sz w:val="24"/>
              </w:rPr>
            </w:pPr>
          </w:p>
        </w:tc>
      </w:tr>
      <w:tr w14:paraId="49C34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1789" w:type="dxa"/>
            <w:noWrap w:val="0"/>
            <w:vAlign w:val="center"/>
          </w:tcPr>
          <w:p w14:paraId="2767596B">
            <w:pPr>
              <w:suppressAutoHyphens/>
              <w:spacing w:line="400" w:lineRule="exact"/>
              <w:jc w:val="center"/>
              <w:rPr>
                <w:rFonts w:hint="eastAsia" w:ascii="文星黑体" w:hAnsi="文星黑体" w:eastAsia="文星黑体" w:cs="文星黑体"/>
                <w:sz w:val="24"/>
              </w:rPr>
            </w:pPr>
            <w:r>
              <w:rPr>
                <w:rFonts w:hint="eastAsia" w:ascii="文星黑体" w:hAnsi="文星黑体" w:eastAsia="文星黑体" w:cs="文星黑体"/>
                <w:sz w:val="24"/>
                <w:lang w:val="en-US" w:eastAsia="zh-CN"/>
              </w:rPr>
              <w:t>完成</w:t>
            </w:r>
            <w:r>
              <w:rPr>
                <w:rFonts w:hint="eastAsia" w:ascii="文星黑体" w:hAnsi="文星黑体" w:eastAsia="文星黑体" w:cs="文星黑体"/>
                <w:sz w:val="24"/>
              </w:rPr>
              <w:t>单位</w:t>
            </w:r>
          </w:p>
        </w:tc>
        <w:tc>
          <w:tcPr>
            <w:tcW w:w="7478" w:type="dxa"/>
            <w:noWrap w:val="0"/>
            <w:vAlign w:val="center"/>
          </w:tcPr>
          <w:p w14:paraId="2B3656FE">
            <w:pPr>
              <w:suppressAutoHyphens/>
              <w:spacing w:line="300" w:lineRule="exact"/>
              <w:jc w:val="left"/>
              <w:rPr>
                <w:rFonts w:hint="eastAsia" w:eastAsia="文星仿宋" w:cs="文星仿宋"/>
                <w:sz w:val="24"/>
                <w:lang w:eastAsia="zh-CN"/>
              </w:rPr>
            </w:pPr>
            <w:r>
              <w:rPr>
                <w:rFonts w:hint="eastAsia" w:cs="文星仿宋"/>
                <w:sz w:val="24"/>
                <w:lang w:eastAsia="zh-CN"/>
              </w:rPr>
              <w:t>如联合其他科研单位、企业，请一并编写</w:t>
            </w:r>
          </w:p>
        </w:tc>
      </w:tr>
      <w:tr w14:paraId="22B05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89" w:type="dxa"/>
            <w:noWrap w:val="0"/>
            <w:vAlign w:val="center"/>
          </w:tcPr>
          <w:p w14:paraId="4B1429F2">
            <w:pPr>
              <w:suppressAutoHyphens/>
              <w:spacing w:line="400" w:lineRule="exact"/>
              <w:jc w:val="center"/>
              <w:rPr>
                <w:rFonts w:hint="eastAsia" w:ascii="文星黑体" w:hAnsi="文星黑体" w:eastAsia="文星黑体" w:cs="文星黑体"/>
                <w:sz w:val="24"/>
                <w:lang w:eastAsia="zh-CN"/>
              </w:rPr>
            </w:pPr>
            <w:r>
              <w:rPr>
                <w:rFonts w:hint="eastAsia" w:ascii="文星黑体" w:hAnsi="文星黑体" w:eastAsia="文星黑体" w:cs="文星黑体"/>
                <w:sz w:val="24"/>
                <w:lang w:val="en-US" w:eastAsia="zh-CN"/>
              </w:rPr>
              <w:t>完成</w:t>
            </w:r>
            <w:r>
              <w:rPr>
                <w:rFonts w:hint="eastAsia" w:ascii="文星黑体" w:hAnsi="文星黑体" w:eastAsia="文星黑体" w:cs="文星黑体"/>
                <w:sz w:val="24"/>
              </w:rPr>
              <w:t>单位类型</w:t>
            </w:r>
            <w:r>
              <w:rPr>
                <w:rFonts w:hint="eastAsia" w:ascii="文星黑体" w:hAnsi="文星黑体" w:eastAsia="文星黑体" w:cs="文星黑体"/>
                <w:sz w:val="24"/>
              </w:rPr>
              <w:br w:type="textWrapping"/>
            </w:r>
            <w:r>
              <w:rPr>
                <w:rFonts w:hint="eastAsia" w:ascii="国标楷体" w:hAnsi="国标楷体" w:eastAsia="国标楷体" w:cs="国标楷体"/>
                <w:sz w:val="21"/>
                <w:szCs w:val="21"/>
                <w:lang w:eastAsia="zh-CN"/>
              </w:rPr>
              <w:t>（勾选牵头单位类型）</w:t>
            </w:r>
          </w:p>
        </w:tc>
        <w:tc>
          <w:tcPr>
            <w:tcW w:w="7478" w:type="dxa"/>
            <w:noWrap w:val="0"/>
            <w:vAlign w:val="center"/>
          </w:tcPr>
          <w:p w14:paraId="1A947EC9">
            <w:pPr>
              <w:suppressAutoHyphens/>
              <w:spacing w:line="360" w:lineRule="exact"/>
              <w:jc w:val="left"/>
              <w:rPr>
                <w:rFonts w:hint="eastAsia" w:cs="文星仿宋"/>
                <w:sz w:val="24"/>
              </w:rPr>
            </w:pPr>
            <w:r>
              <w:rPr>
                <w:rFonts w:hint="eastAsia" w:cs="文星仿宋"/>
                <w:sz w:val="24"/>
                <w:lang w:eastAsia="zh-CN"/>
              </w:rPr>
              <w:t>□高校</w:t>
            </w:r>
            <w:r>
              <w:rPr>
                <w:rFonts w:hint="eastAsia" w:cs="文星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cs="文星仿宋"/>
                <w:sz w:val="24"/>
              </w:rPr>
              <w:t>□</w:t>
            </w:r>
            <w:r>
              <w:rPr>
                <w:rFonts w:hint="eastAsia" w:cs="文星仿宋"/>
                <w:sz w:val="24"/>
                <w:lang w:eastAsia="zh-CN"/>
              </w:rPr>
              <w:t>科研院所</w:t>
            </w:r>
            <w:r>
              <w:rPr>
                <w:rFonts w:hint="eastAsia" w:cs="文星仿宋"/>
                <w:sz w:val="24"/>
              </w:rPr>
              <w:t xml:space="preserve">    □新型研发机构</w:t>
            </w:r>
          </w:p>
        </w:tc>
      </w:tr>
      <w:tr w14:paraId="704F9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89" w:type="dxa"/>
            <w:noWrap w:val="0"/>
            <w:vAlign w:val="center"/>
          </w:tcPr>
          <w:p w14:paraId="550AB54F">
            <w:pPr>
              <w:suppressAutoHyphens/>
              <w:spacing w:line="400" w:lineRule="exact"/>
              <w:jc w:val="center"/>
              <w:rPr>
                <w:rFonts w:hint="default" w:ascii="文星黑体" w:hAnsi="文星黑体" w:eastAsia="文星黑体" w:cs="文星黑体"/>
                <w:sz w:val="24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sz w:val="24"/>
                <w:lang w:val="en-US" w:eastAsia="zh-CN"/>
              </w:rPr>
              <w:t>成果类型</w:t>
            </w:r>
          </w:p>
        </w:tc>
        <w:tc>
          <w:tcPr>
            <w:tcW w:w="7478" w:type="dxa"/>
            <w:noWrap w:val="0"/>
            <w:vAlign w:val="center"/>
          </w:tcPr>
          <w:p w14:paraId="4FC66559">
            <w:pPr>
              <w:suppressAutoHyphens/>
              <w:spacing w:line="360" w:lineRule="exact"/>
              <w:jc w:val="left"/>
              <w:rPr>
                <w:rFonts w:hint="default" w:cs="文星仿宋"/>
                <w:sz w:val="24"/>
                <w:lang w:val="en-US" w:eastAsia="zh-CN"/>
              </w:rPr>
            </w:pPr>
            <w:r>
              <w:rPr>
                <w:rFonts w:hint="eastAsia" w:cs="文星仿宋"/>
                <w:sz w:val="24"/>
              </w:rPr>
              <w:t>□</w:t>
            </w:r>
            <w:r>
              <w:rPr>
                <w:rFonts w:hint="eastAsia" w:cs="文星仿宋"/>
                <w:sz w:val="24"/>
                <w:lang w:val="en-US" w:eastAsia="zh-CN"/>
              </w:rPr>
              <w:t>发明专利</w:t>
            </w:r>
            <w:r>
              <w:rPr>
                <w:rFonts w:hint="eastAsia" w:cs="文星仿宋"/>
                <w:sz w:val="24"/>
              </w:rPr>
              <w:t xml:space="preserve">  □</w:t>
            </w:r>
            <w:r>
              <w:rPr>
                <w:rFonts w:hint="eastAsia" w:cs="文星仿宋"/>
                <w:sz w:val="24"/>
                <w:lang w:val="en-US" w:eastAsia="zh-CN"/>
              </w:rPr>
              <w:t xml:space="preserve">实用新型 </w:t>
            </w:r>
            <w:r>
              <w:rPr>
                <w:rFonts w:hint="eastAsia" w:cs="文星仿宋"/>
                <w:sz w:val="24"/>
              </w:rPr>
              <w:t xml:space="preserve"> □</w:t>
            </w:r>
            <w:r>
              <w:rPr>
                <w:rFonts w:hint="eastAsia" w:cs="文星仿宋"/>
                <w:sz w:val="24"/>
                <w:lang w:val="en-US" w:eastAsia="zh-CN"/>
              </w:rPr>
              <w:t>软著</w:t>
            </w:r>
            <w:r>
              <w:rPr>
                <w:rFonts w:hint="eastAsia" w:cs="文星仿宋"/>
                <w:sz w:val="24"/>
              </w:rPr>
              <w:t xml:space="preserve"> □</w:t>
            </w:r>
            <w:r>
              <w:rPr>
                <w:rFonts w:hint="eastAsia" w:cs="文星仿宋"/>
                <w:sz w:val="24"/>
                <w:lang w:val="en-US" w:eastAsia="zh-CN"/>
              </w:rPr>
              <w:t>新品种</w:t>
            </w:r>
          </w:p>
          <w:p w14:paraId="04D392E7">
            <w:pPr>
              <w:suppressAutoHyphens/>
              <w:spacing w:line="360" w:lineRule="exact"/>
              <w:jc w:val="left"/>
              <w:rPr>
                <w:rFonts w:hint="default" w:eastAsia="文星仿宋" w:cs="文星仿宋"/>
                <w:sz w:val="24"/>
                <w:lang w:val="en-US" w:eastAsia="zh-CN"/>
              </w:rPr>
            </w:pPr>
            <w:r>
              <w:rPr>
                <w:rFonts w:hint="eastAsia" w:cs="文星仿宋"/>
                <w:sz w:val="24"/>
              </w:rPr>
              <w:t>□</w:t>
            </w:r>
            <w:r>
              <w:rPr>
                <w:rFonts w:hint="eastAsia" w:cs="文星仿宋"/>
                <w:sz w:val="24"/>
                <w:lang w:val="en-US" w:eastAsia="zh-CN"/>
              </w:rPr>
              <w:t xml:space="preserve">新工艺新产品  </w:t>
            </w:r>
            <w:r>
              <w:rPr>
                <w:rFonts w:hint="eastAsia" w:cs="文星仿宋"/>
                <w:sz w:val="24"/>
              </w:rPr>
              <w:t>□</w:t>
            </w:r>
            <w:r>
              <w:rPr>
                <w:rFonts w:hint="eastAsia" w:cs="文星仿宋"/>
                <w:sz w:val="24"/>
                <w:lang w:val="en-US" w:eastAsia="zh-CN"/>
              </w:rPr>
              <w:t xml:space="preserve">获奖成果 </w:t>
            </w:r>
            <w:r>
              <w:rPr>
                <w:rFonts w:hint="eastAsia" w:cs="文星仿宋"/>
                <w:sz w:val="24"/>
              </w:rPr>
              <w:t>□</w:t>
            </w:r>
            <w:r>
              <w:rPr>
                <w:rFonts w:hint="eastAsia" w:cs="文星仿宋"/>
                <w:sz w:val="24"/>
                <w:lang w:val="en-US" w:eastAsia="zh-CN"/>
              </w:rPr>
              <w:t>制定标准</w:t>
            </w:r>
            <w:r>
              <w:rPr>
                <w:rFonts w:hint="eastAsia" w:cs="文星仿宋"/>
                <w:sz w:val="24"/>
              </w:rPr>
              <w:t xml:space="preserve">  □其他</w:t>
            </w:r>
            <w:r>
              <w:rPr>
                <w:rFonts w:hint="eastAsia" w:cs="文星仿宋"/>
                <w:sz w:val="24"/>
                <w:u w:val="single"/>
              </w:rPr>
              <w:t xml:space="preserve">       </w:t>
            </w:r>
          </w:p>
        </w:tc>
      </w:tr>
      <w:tr w14:paraId="07010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89" w:type="dxa"/>
            <w:vMerge w:val="restart"/>
            <w:noWrap w:val="0"/>
            <w:vAlign w:val="center"/>
          </w:tcPr>
          <w:p w14:paraId="719C0EEB">
            <w:pPr>
              <w:suppressAutoHyphens/>
              <w:spacing w:line="400" w:lineRule="exact"/>
              <w:jc w:val="center"/>
              <w:rPr>
                <w:rFonts w:hint="eastAsia" w:ascii="文星黑体" w:hAnsi="文星黑体" w:eastAsia="文星黑体" w:cs="文星黑体"/>
                <w:sz w:val="24"/>
                <w:lang w:eastAsia="zh-CN"/>
              </w:rPr>
            </w:pPr>
            <w:r>
              <w:rPr>
                <w:rFonts w:hint="eastAsia" w:ascii="文星黑体" w:hAnsi="文星黑体" w:eastAsia="文星黑体" w:cs="文星黑体"/>
                <w:sz w:val="24"/>
                <w:lang w:val="en-US" w:eastAsia="zh-CN"/>
              </w:rPr>
              <w:t>研究</w:t>
            </w:r>
            <w:r>
              <w:rPr>
                <w:rFonts w:hint="eastAsia" w:ascii="文星黑体" w:hAnsi="文星黑体" w:eastAsia="文星黑体" w:cs="文星黑体"/>
                <w:sz w:val="24"/>
              </w:rPr>
              <w:t>领域</w:t>
            </w:r>
            <w:r>
              <w:rPr>
                <w:rFonts w:hint="eastAsia" w:ascii="文星黑体" w:hAnsi="文星黑体" w:eastAsia="文星黑体" w:cs="文星黑体"/>
                <w:sz w:val="24"/>
                <w:lang w:eastAsia="zh-CN"/>
              </w:rPr>
              <w:t>与</w:t>
            </w:r>
          </w:p>
          <w:p w14:paraId="7BD14173">
            <w:pPr>
              <w:suppressAutoHyphens/>
              <w:spacing w:line="400" w:lineRule="exact"/>
              <w:jc w:val="center"/>
              <w:rPr>
                <w:rFonts w:hint="eastAsia" w:ascii="文星黑体" w:hAnsi="文星黑体" w:eastAsia="文星黑体" w:cs="文星黑体"/>
                <w:sz w:val="24"/>
                <w:lang w:eastAsia="zh-CN"/>
              </w:rPr>
            </w:pPr>
            <w:r>
              <w:rPr>
                <w:rFonts w:hint="eastAsia" w:ascii="文星黑体" w:hAnsi="文星黑体" w:eastAsia="文星黑体" w:cs="文星黑体"/>
                <w:sz w:val="24"/>
                <w:lang w:eastAsia="zh-CN"/>
              </w:rPr>
              <w:t>方向</w:t>
            </w:r>
          </w:p>
        </w:tc>
        <w:tc>
          <w:tcPr>
            <w:tcW w:w="7478" w:type="dxa"/>
            <w:noWrap w:val="0"/>
            <w:vAlign w:val="center"/>
          </w:tcPr>
          <w:p w14:paraId="0497D0D7">
            <w:pPr>
              <w:suppressAutoHyphens/>
              <w:spacing w:line="360" w:lineRule="exact"/>
              <w:jc w:val="left"/>
              <w:rPr>
                <w:rFonts w:hint="eastAsia"/>
                <w:lang w:eastAsia="zh-CN"/>
              </w:rPr>
            </w:pPr>
            <w:r>
              <w:rPr>
                <w:rFonts w:hint="eastAsia" w:ascii="国标楷体" w:hAnsi="国标楷体" w:eastAsia="国标楷体" w:cs="国标楷体"/>
                <w:sz w:val="24"/>
                <w:lang w:eastAsia="zh-CN"/>
              </w:rPr>
              <w:t>基础研究：</w:t>
            </w:r>
            <w:r>
              <w:rPr>
                <w:rFonts w:hint="eastAsia" w:ascii="国标楷体" w:hAnsi="国标楷体" w:eastAsia="国标楷体" w:cs="国标楷体"/>
                <w:sz w:val="24"/>
                <w:u w:val="single"/>
                <w:lang w:val="en-US" w:eastAsia="zh-CN"/>
              </w:rPr>
              <w:t>请填写具体方向</w:t>
            </w: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</w:t>
            </w:r>
          </w:p>
        </w:tc>
      </w:tr>
      <w:tr w14:paraId="5D3AE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3" w:hRule="atLeast"/>
          <w:jc w:val="center"/>
        </w:trPr>
        <w:tc>
          <w:tcPr>
            <w:tcW w:w="1789" w:type="dxa"/>
            <w:vMerge w:val="continue"/>
            <w:noWrap w:val="0"/>
            <w:vAlign w:val="center"/>
          </w:tcPr>
          <w:p w14:paraId="78860CD9">
            <w:pPr>
              <w:suppressAutoHyphens/>
              <w:spacing w:line="400" w:lineRule="exact"/>
              <w:jc w:val="center"/>
              <w:rPr>
                <w:rFonts w:hint="eastAsia" w:ascii="文星黑体" w:hAnsi="文星黑体" w:eastAsia="文星黑体" w:cs="文星黑体"/>
                <w:sz w:val="24"/>
              </w:rPr>
            </w:pPr>
          </w:p>
        </w:tc>
        <w:tc>
          <w:tcPr>
            <w:tcW w:w="7478" w:type="dxa"/>
            <w:noWrap w:val="0"/>
            <w:vAlign w:val="center"/>
          </w:tcPr>
          <w:p w14:paraId="3CEB2CB9">
            <w:pPr>
              <w:suppressAutoHyphens/>
              <w:spacing w:line="360" w:lineRule="exact"/>
              <w:jc w:val="left"/>
              <w:rPr>
                <w:rFonts w:hint="eastAsia" w:ascii="国标楷体" w:hAnsi="国标楷体" w:eastAsia="国标楷体" w:cs="国标楷体"/>
                <w:sz w:val="24"/>
                <w:lang w:eastAsia="zh-CN"/>
              </w:rPr>
            </w:pPr>
            <w:r>
              <w:rPr>
                <w:rFonts w:hint="eastAsia" w:ascii="国标楷体" w:hAnsi="国标楷体" w:eastAsia="国标楷体" w:cs="国标楷体"/>
                <w:sz w:val="24"/>
                <w:lang w:eastAsia="zh-CN"/>
              </w:rPr>
              <w:t>关键技术攻关：</w:t>
            </w:r>
          </w:p>
          <w:p w14:paraId="033AD833">
            <w:pPr>
              <w:suppressAutoHyphens/>
              <w:spacing w:line="360" w:lineRule="exact"/>
              <w:jc w:val="left"/>
              <w:rPr>
                <w:rFonts w:hint="eastAsia" w:cs="文星仿宋"/>
                <w:sz w:val="24"/>
                <w:lang w:eastAsia="zh-CN"/>
              </w:rPr>
            </w:pPr>
            <w:r>
              <w:rPr>
                <w:rFonts w:hint="eastAsia" w:cs="文星仿宋"/>
                <w:sz w:val="24"/>
              </w:rPr>
              <w:t>□</w:t>
            </w:r>
            <w:r>
              <w:rPr>
                <w:rFonts w:cs="文星仿宋"/>
                <w:sz w:val="24"/>
              </w:rPr>
              <w:t>光电子信息</w:t>
            </w:r>
            <w:r>
              <w:rPr>
                <w:rFonts w:hint="eastAsia" w:cs="文星仿宋"/>
                <w:sz w:val="24"/>
              </w:rPr>
              <w:t xml:space="preserve">  □</w:t>
            </w:r>
            <w:r>
              <w:rPr>
                <w:rFonts w:cs="文星仿宋"/>
                <w:sz w:val="24"/>
              </w:rPr>
              <w:t>集成电路</w:t>
            </w:r>
            <w:r>
              <w:rPr>
                <w:rFonts w:hint="eastAsia" w:cs="文星仿宋"/>
                <w:sz w:val="24"/>
              </w:rPr>
              <w:t xml:space="preserve"> □</w:t>
            </w:r>
            <w:r>
              <w:rPr>
                <w:rFonts w:hint="eastAsia" w:cs="文星仿宋"/>
                <w:sz w:val="24"/>
                <w:lang w:eastAsia="zh-CN"/>
              </w:rPr>
              <w:t>生命健康</w:t>
            </w:r>
            <w:r>
              <w:rPr>
                <w:rFonts w:hint="eastAsia" w:cs="文星仿宋"/>
                <w:sz w:val="24"/>
              </w:rPr>
              <w:t xml:space="preserve"> □</w:t>
            </w:r>
            <w:r>
              <w:rPr>
                <w:rFonts w:hint="eastAsia" w:cs="文星仿宋"/>
                <w:sz w:val="24"/>
                <w:lang w:eastAsia="zh-CN"/>
              </w:rPr>
              <w:t>汽车制造和服务</w:t>
            </w:r>
          </w:p>
          <w:p w14:paraId="581089E3">
            <w:pPr>
              <w:suppressAutoHyphens/>
              <w:spacing w:line="360" w:lineRule="exact"/>
              <w:jc w:val="left"/>
              <w:rPr>
                <w:rFonts w:cs="文星仿宋"/>
                <w:sz w:val="24"/>
              </w:rPr>
            </w:pPr>
            <w:r>
              <w:rPr>
                <w:rFonts w:hint="eastAsia" w:cs="文星仿宋"/>
                <w:sz w:val="24"/>
              </w:rPr>
              <w:t>□</w:t>
            </w:r>
            <w:r>
              <w:rPr>
                <w:rFonts w:hint="eastAsia" w:cs="文星仿宋"/>
                <w:sz w:val="24"/>
                <w:lang w:eastAsia="zh-CN"/>
              </w:rPr>
              <w:t>高端装备</w:t>
            </w:r>
            <w:r>
              <w:rPr>
                <w:rFonts w:hint="eastAsia" w:cs="文星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cs="文星仿宋"/>
                <w:sz w:val="24"/>
              </w:rPr>
              <w:t>□新材料</w:t>
            </w:r>
            <w:r>
              <w:rPr>
                <w:rFonts w:hint="eastAsia" w:cs="文星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cs="文星仿宋"/>
                <w:sz w:val="24"/>
              </w:rPr>
              <w:t>□</w:t>
            </w:r>
            <w:r>
              <w:rPr>
                <w:rFonts w:cs="文星仿宋"/>
                <w:sz w:val="24"/>
              </w:rPr>
              <w:t>智能建造</w:t>
            </w:r>
            <w:r>
              <w:rPr>
                <w:rFonts w:hint="eastAsia" w:cs="文星仿宋"/>
                <w:sz w:val="24"/>
                <w:lang w:eastAsia="zh-CN"/>
              </w:rPr>
              <w:t>和工程设计</w:t>
            </w:r>
            <w:r>
              <w:rPr>
                <w:rFonts w:hint="eastAsia" w:cs="文星仿宋"/>
                <w:sz w:val="24"/>
              </w:rPr>
              <w:t xml:space="preserve">  □</w:t>
            </w:r>
            <w:r>
              <w:rPr>
                <w:rFonts w:cs="文星仿宋"/>
                <w:sz w:val="24"/>
              </w:rPr>
              <w:t>数字创意</w:t>
            </w:r>
          </w:p>
          <w:p w14:paraId="58625BCB">
            <w:pPr>
              <w:suppressAutoHyphens/>
              <w:spacing w:line="360" w:lineRule="exact"/>
              <w:jc w:val="left"/>
              <w:rPr>
                <w:rFonts w:hint="eastAsia" w:cs="文星仿宋"/>
                <w:sz w:val="24"/>
              </w:rPr>
            </w:pPr>
            <w:r>
              <w:rPr>
                <w:rFonts w:hint="eastAsia" w:cs="文星仿宋"/>
                <w:sz w:val="24"/>
              </w:rPr>
              <w:t>□</w:t>
            </w:r>
            <w:r>
              <w:rPr>
                <w:rFonts w:hint="eastAsia" w:cs="文星仿宋"/>
                <w:sz w:val="24"/>
                <w:lang w:eastAsia="zh-CN"/>
              </w:rPr>
              <w:t>现代农业</w:t>
            </w:r>
            <w:r>
              <w:rPr>
                <w:rFonts w:hint="eastAsia" w:cs="文星仿宋"/>
                <w:sz w:val="24"/>
              </w:rPr>
              <w:t xml:space="preserve"> □</w:t>
            </w:r>
            <w:r>
              <w:rPr>
                <w:rFonts w:hint="eastAsia" w:cs="文星仿宋"/>
                <w:sz w:val="24"/>
                <w:lang w:eastAsia="zh-CN"/>
              </w:rPr>
              <w:t>软件信息</w:t>
            </w:r>
            <w:r>
              <w:rPr>
                <w:rFonts w:hint="eastAsia" w:cs="文星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cs="文星仿宋"/>
                <w:sz w:val="24"/>
              </w:rPr>
              <w:t>□</w:t>
            </w:r>
            <w:r>
              <w:rPr>
                <w:rFonts w:cs="文星仿宋"/>
                <w:sz w:val="24"/>
              </w:rPr>
              <w:t>人工智能</w:t>
            </w:r>
            <w:r>
              <w:rPr>
                <w:rFonts w:hint="eastAsia" w:cs="文星仿宋"/>
                <w:sz w:val="24"/>
              </w:rPr>
              <w:t xml:space="preserve"> □</w:t>
            </w:r>
            <w:r>
              <w:rPr>
                <w:rFonts w:cs="文星仿宋"/>
                <w:sz w:val="24"/>
              </w:rPr>
              <w:t>绿色环保</w:t>
            </w:r>
            <w:r>
              <w:rPr>
                <w:rFonts w:hint="eastAsia" w:cs="文星仿宋"/>
                <w:sz w:val="24"/>
              </w:rPr>
              <w:t xml:space="preserve"> □</w:t>
            </w:r>
            <w:r>
              <w:rPr>
                <w:rFonts w:cs="文星仿宋"/>
                <w:sz w:val="24"/>
              </w:rPr>
              <w:t>氢能和新型储能</w:t>
            </w:r>
            <w:r>
              <w:rPr>
                <w:rFonts w:hint="eastAsia" w:cs="文星仿宋"/>
                <w:sz w:val="24"/>
              </w:rPr>
              <w:t xml:space="preserve"> </w:t>
            </w:r>
          </w:p>
          <w:p w14:paraId="49FC5670">
            <w:pPr>
              <w:suppressAutoHyphens/>
              <w:spacing w:line="360" w:lineRule="exact"/>
              <w:jc w:val="left"/>
              <w:rPr>
                <w:rFonts w:hint="eastAsia" w:cs="文星仿宋"/>
                <w:sz w:val="24"/>
              </w:rPr>
            </w:pPr>
            <w:r>
              <w:rPr>
                <w:rFonts w:hint="eastAsia" w:cs="文星仿宋"/>
                <w:sz w:val="24"/>
              </w:rPr>
              <w:t>□</w:t>
            </w:r>
            <w:r>
              <w:rPr>
                <w:rFonts w:cs="文星仿宋"/>
                <w:sz w:val="24"/>
              </w:rPr>
              <w:t>航空航天与低空经济</w:t>
            </w:r>
            <w:r>
              <w:rPr>
                <w:rFonts w:hint="eastAsia" w:cs="文星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cs="文星仿宋"/>
                <w:sz w:val="24"/>
              </w:rPr>
              <w:t>□</w:t>
            </w:r>
            <w:r>
              <w:rPr>
                <w:rFonts w:hint="eastAsia" w:cs="文星仿宋"/>
                <w:sz w:val="24"/>
                <w:lang w:eastAsia="zh-CN"/>
              </w:rPr>
              <w:t>北斗</w:t>
            </w:r>
            <w:r>
              <w:rPr>
                <w:rFonts w:hint="eastAsia" w:cs="文星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cs="文星仿宋"/>
                <w:sz w:val="24"/>
              </w:rPr>
              <w:t>□</w:t>
            </w:r>
            <w:r>
              <w:rPr>
                <w:rFonts w:cs="文星仿宋"/>
                <w:sz w:val="24"/>
              </w:rPr>
              <w:t>数据与网络安全</w:t>
            </w:r>
            <w:r>
              <w:rPr>
                <w:rFonts w:hint="eastAsia" w:cs="文星仿宋"/>
                <w:sz w:val="24"/>
              </w:rPr>
              <w:t xml:space="preserve"> □</w:t>
            </w:r>
            <w:r>
              <w:rPr>
                <w:rFonts w:cs="文星仿宋"/>
                <w:sz w:val="24"/>
              </w:rPr>
              <w:t>高端科学仪器</w:t>
            </w:r>
          </w:p>
          <w:p w14:paraId="5A3A8E35">
            <w:pPr>
              <w:suppressAutoHyphens/>
              <w:spacing w:line="360" w:lineRule="exact"/>
              <w:jc w:val="left"/>
              <w:rPr>
                <w:rFonts w:hint="eastAsia" w:cs="文星仿宋"/>
                <w:sz w:val="24"/>
              </w:rPr>
            </w:pPr>
            <w:r>
              <w:rPr>
                <w:rFonts w:hint="eastAsia" w:cs="文星仿宋"/>
                <w:sz w:val="24"/>
              </w:rPr>
              <w:t>□量子科技 □</w:t>
            </w:r>
            <w:r>
              <w:rPr>
                <w:rFonts w:hint="eastAsia" w:cs="文星仿宋"/>
                <w:sz w:val="24"/>
                <w:lang w:eastAsia="zh-CN"/>
              </w:rPr>
              <w:t>未来网络</w:t>
            </w:r>
            <w:r>
              <w:rPr>
                <w:rFonts w:hint="eastAsia" w:cs="文星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cs="文星仿宋"/>
                <w:sz w:val="24"/>
              </w:rPr>
              <w:t>□</w:t>
            </w:r>
            <w:r>
              <w:rPr>
                <w:rFonts w:hint="eastAsia" w:cs="文星仿宋"/>
                <w:sz w:val="24"/>
                <w:lang w:eastAsia="zh-CN"/>
              </w:rPr>
              <w:t>新型显示</w:t>
            </w:r>
            <w:r>
              <w:rPr>
                <w:rFonts w:hint="eastAsia" w:cs="文星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cs="文星仿宋"/>
                <w:sz w:val="24"/>
              </w:rPr>
              <w:t>□智能机器人</w:t>
            </w:r>
            <w:r>
              <w:rPr>
                <w:rFonts w:hint="eastAsia" w:cs="文星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cs="文星仿宋"/>
                <w:sz w:val="24"/>
              </w:rPr>
              <w:t>□</w:t>
            </w:r>
            <w:r>
              <w:rPr>
                <w:rFonts w:hint="eastAsia" w:cs="文星仿宋"/>
                <w:sz w:val="24"/>
                <w:lang w:eastAsia="zh-CN"/>
              </w:rPr>
              <w:t>电磁能</w:t>
            </w:r>
            <w:r>
              <w:rPr>
                <w:rFonts w:hint="eastAsia" w:cs="文星仿宋"/>
                <w:sz w:val="24"/>
                <w:lang w:val="en-US" w:eastAsia="zh-CN"/>
              </w:rPr>
              <w:t xml:space="preserve">     </w:t>
            </w:r>
            <w:r>
              <w:rPr>
                <w:rFonts w:hint="eastAsia" w:cs="文星仿宋"/>
                <w:sz w:val="24"/>
              </w:rPr>
              <w:t xml:space="preserve">□类脑科学与脑机接口  □合成生物 </w:t>
            </w:r>
          </w:p>
          <w:p w14:paraId="28E414F7">
            <w:pPr>
              <w:suppressAutoHyphens/>
              <w:spacing w:line="360" w:lineRule="exact"/>
              <w:jc w:val="left"/>
            </w:pPr>
            <w:r>
              <w:rPr>
                <w:rFonts w:hint="eastAsia" w:cs="文星仿宋"/>
                <w:sz w:val="24"/>
              </w:rPr>
              <w:t>□其他</w:t>
            </w:r>
            <w:r>
              <w:rPr>
                <w:rFonts w:hint="eastAsia" w:cs="文星仿宋"/>
                <w:sz w:val="24"/>
                <w:u w:val="single"/>
              </w:rPr>
              <w:t xml:space="preserve">       </w:t>
            </w:r>
          </w:p>
        </w:tc>
      </w:tr>
      <w:tr w14:paraId="17D31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1789" w:type="dxa"/>
            <w:noWrap w:val="0"/>
            <w:vAlign w:val="center"/>
          </w:tcPr>
          <w:p w14:paraId="78B82A2A">
            <w:pPr>
              <w:suppressAutoHyphens/>
              <w:spacing w:line="400" w:lineRule="exact"/>
              <w:jc w:val="center"/>
              <w:rPr>
                <w:rFonts w:hint="default" w:ascii="文星黑体" w:hAnsi="文星黑体" w:eastAsia="文星黑体" w:cs="文星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黑体" w:hAnsi="文星黑体" w:eastAsia="文星黑体" w:cs="文星黑体"/>
                <w:sz w:val="24"/>
              </w:rPr>
              <w:t>项目负责人</w:t>
            </w:r>
          </w:p>
        </w:tc>
        <w:tc>
          <w:tcPr>
            <w:tcW w:w="7478" w:type="dxa"/>
            <w:noWrap w:val="0"/>
            <w:vAlign w:val="top"/>
          </w:tcPr>
          <w:p w14:paraId="7A0C3B31">
            <w:pPr>
              <w:pStyle w:val="2"/>
              <w:spacing w:after="0" w:line="300" w:lineRule="exact"/>
              <w:jc w:val="left"/>
              <w:rPr>
                <w:rFonts w:hint="default" w:ascii="Times New Roman" w:hAnsi="Times New Roman" w:eastAsia="宋体" w:cs="文星仿宋"/>
                <w:kern w:val="2"/>
                <w:sz w:val="24"/>
                <w:szCs w:val="24"/>
                <w:lang w:val="en-US" w:eastAsia="zh-CN" w:bidi="ar-SA"/>
              </w:rPr>
            </w:pPr>
          </w:p>
          <w:p w14:paraId="1D9E1D09">
            <w:pPr>
              <w:pStyle w:val="2"/>
              <w:spacing w:after="0" w:line="300" w:lineRule="exact"/>
              <w:jc w:val="left"/>
              <w:rPr>
                <w:rFonts w:hint="eastAsia" w:ascii="Times New Roman" w:hAnsi="Times New Roman" w:eastAsia="宋体" w:cs="文星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BA1A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9" w:type="dxa"/>
            <w:noWrap w:val="0"/>
            <w:vAlign w:val="center"/>
          </w:tcPr>
          <w:p w14:paraId="06E8C674">
            <w:pPr>
              <w:suppressAutoHyphens/>
              <w:spacing w:line="400" w:lineRule="exact"/>
              <w:jc w:val="center"/>
              <w:rPr>
                <w:rFonts w:hint="eastAsia" w:ascii="文星黑体" w:hAnsi="文星黑体" w:eastAsia="文星黑体" w:cs="文星黑体"/>
                <w:sz w:val="24"/>
              </w:rPr>
            </w:pPr>
            <w:r>
              <w:rPr>
                <w:rFonts w:hint="eastAsia" w:ascii="文星黑体" w:hAnsi="文星黑体" w:eastAsia="文星黑体" w:cs="文星黑体"/>
                <w:sz w:val="24"/>
                <w:lang w:val="en-US" w:eastAsia="zh-CN"/>
              </w:rPr>
              <w:t>项目</w:t>
            </w:r>
            <w:r>
              <w:rPr>
                <w:rFonts w:hint="eastAsia" w:ascii="文星黑体" w:hAnsi="文星黑体" w:eastAsia="文星黑体" w:cs="文星黑体"/>
                <w:sz w:val="24"/>
              </w:rPr>
              <w:t>负责人</w:t>
            </w:r>
          </w:p>
          <w:p w14:paraId="5EEDBB19">
            <w:pPr>
              <w:suppressAutoHyphens/>
              <w:spacing w:line="400" w:lineRule="exact"/>
              <w:jc w:val="center"/>
              <w:rPr>
                <w:rFonts w:hint="default" w:ascii="文星黑体" w:hAnsi="文星黑体" w:eastAsia="文星黑体" w:cs="文星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黑体" w:hAnsi="文星黑体" w:eastAsia="文星黑体" w:cs="文星黑体"/>
                <w:sz w:val="24"/>
              </w:rPr>
              <w:t>情况</w:t>
            </w:r>
          </w:p>
        </w:tc>
        <w:tc>
          <w:tcPr>
            <w:tcW w:w="7478" w:type="dxa"/>
            <w:noWrap w:val="0"/>
            <w:vAlign w:val="top"/>
          </w:tcPr>
          <w:p w14:paraId="2F051339">
            <w:pPr>
              <w:pStyle w:val="2"/>
              <w:spacing w:after="0" w:line="300" w:lineRule="exact"/>
              <w:jc w:val="left"/>
              <w:rPr>
                <w:rFonts w:hint="eastAsia" w:cs="文星仿宋"/>
                <w:sz w:val="24"/>
              </w:rPr>
            </w:pPr>
            <w:r>
              <w:rPr>
                <w:rFonts w:hint="eastAsia" w:ascii="文星楷体" w:hAnsi="文星楷体" w:eastAsia="文星楷体" w:cs="文星楷体"/>
                <w:sz w:val="24"/>
              </w:rPr>
              <w:t>包括但不限于负责人学历、职称、荣誉，专长等，不超过</w:t>
            </w:r>
            <w:r>
              <w:rPr>
                <w:rFonts w:hint="eastAsia" w:ascii="文星楷体" w:hAnsi="文星楷体" w:eastAsia="文星楷体" w:cs="文星楷体"/>
                <w:sz w:val="24"/>
                <w:lang w:val="en-US" w:eastAsia="zh-CN"/>
              </w:rPr>
              <w:t>1</w:t>
            </w:r>
            <w:r>
              <w:rPr>
                <w:rFonts w:hint="eastAsia" w:ascii="文星楷体" w:hAnsi="文星楷体" w:eastAsia="文星楷体" w:cs="文星楷体"/>
                <w:sz w:val="24"/>
              </w:rPr>
              <w:t>00字</w:t>
            </w:r>
          </w:p>
          <w:p w14:paraId="5B688D5D">
            <w:pPr>
              <w:pStyle w:val="2"/>
              <w:spacing w:after="0" w:line="300" w:lineRule="exact"/>
              <w:jc w:val="left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1. XX级工程师（教授），XX人才，从事XX行业XX余年。</w:t>
            </w:r>
          </w:p>
          <w:p w14:paraId="72B72B69">
            <w:pPr>
              <w:pStyle w:val="2"/>
              <w:spacing w:after="0" w:line="300" w:lineRule="exact"/>
              <w:jc w:val="left"/>
              <w:rPr>
                <w:rFonts w:hint="default" w:ascii="Times New Roman" w:hAnsi="Times New Roman" w:eastAsia="宋体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2. XX级教授，XXXX创新平台主任，XX人才（长江学者、国家级百人等），XX领域的资深专家，获国家科技奖X等奖。</w:t>
            </w:r>
          </w:p>
        </w:tc>
      </w:tr>
      <w:tr w14:paraId="6F845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4" w:hRule="atLeast"/>
          <w:jc w:val="center"/>
        </w:trPr>
        <w:tc>
          <w:tcPr>
            <w:tcW w:w="1789" w:type="dxa"/>
            <w:noWrap w:val="0"/>
            <w:vAlign w:val="center"/>
          </w:tcPr>
          <w:p w14:paraId="74E53403">
            <w:pPr>
              <w:suppressAutoHyphens/>
              <w:spacing w:line="400" w:lineRule="exact"/>
              <w:jc w:val="center"/>
              <w:rPr>
                <w:rFonts w:hint="eastAsia" w:ascii="文星黑体" w:hAnsi="文星黑体" w:eastAsia="文星黑体" w:cs="文星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黑体" w:hAnsi="文星黑体" w:eastAsia="文星黑体" w:cs="文星黑体"/>
                <w:sz w:val="24"/>
                <w:lang w:val="en-US" w:eastAsia="zh-CN"/>
              </w:rPr>
              <w:t>成果简介</w:t>
            </w:r>
          </w:p>
        </w:tc>
        <w:tc>
          <w:tcPr>
            <w:tcW w:w="7478" w:type="dxa"/>
            <w:noWrap w:val="0"/>
            <w:vAlign w:val="center"/>
          </w:tcPr>
          <w:p w14:paraId="2E223EFA">
            <w:pPr>
              <w:suppressAutoHyphens/>
              <w:spacing w:line="300" w:lineRule="exact"/>
              <w:jc w:val="left"/>
              <w:rPr>
                <w:rFonts w:hint="eastAsia" w:cs="文星仿宋"/>
                <w:sz w:val="24"/>
              </w:rPr>
            </w:pPr>
          </w:p>
          <w:p w14:paraId="61B6E845">
            <w:pPr>
              <w:suppressAutoHyphens/>
              <w:spacing w:line="300" w:lineRule="exact"/>
              <w:jc w:val="left"/>
              <w:rPr>
                <w:rFonts w:hint="eastAsia" w:cs="文星仿宋"/>
                <w:sz w:val="24"/>
              </w:rPr>
            </w:pPr>
          </w:p>
          <w:p w14:paraId="2D91FC1E">
            <w:pPr>
              <w:suppressAutoHyphens/>
              <w:spacing w:line="300" w:lineRule="exact"/>
              <w:jc w:val="left"/>
              <w:rPr>
                <w:rFonts w:hint="eastAsia" w:cs="文星仿宋"/>
                <w:sz w:val="24"/>
              </w:rPr>
            </w:pPr>
          </w:p>
          <w:p w14:paraId="474ECD35">
            <w:pPr>
              <w:suppressAutoHyphens/>
              <w:spacing w:line="300" w:lineRule="exact"/>
              <w:jc w:val="left"/>
              <w:rPr>
                <w:rFonts w:hint="eastAsia" w:cs="文星仿宋"/>
                <w:sz w:val="24"/>
              </w:rPr>
            </w:pPr>
          </w:p>
          <w:p w14:paraId="277AF3A9">
            <w:pPr>
              <w:suppressAutoHyphens/>
              <w:spacing w:line="300" w:lineRule="exact"/>
              <w:jc w:val="left"/>
              <w:rPr>
                <w:rFonts w:hint="eastAsia" w:cs="文星仿宋"/>
                <w:sz w:val="24"/>
              </w:rPr>
            </w:pPr>
          </w:p>
          <w:p w14:paraId="48BEB873">
            <w:pPr>
              <w:pStyle w:val="2"/>
              <w:rPr>
                <w:rFonts w:hint="eastAsia" w:cs="文星仿宋"/>
                <w:sz w:val="24"/>
              </w:rPr>
            </w:pPr>
          </w:p>
          <w:p w14:paraId="355C1104">
            <w:pPr>
              <w:pStyle w:val="2"/>
              <w:rPr>
                <w:rFonts w:hint="eastAsia" w:cs="文星仿宋"/>
                <w:sz w:val="24"/>
              </w:rPr>
            </w:pPr>
          </w:p>
          <w:p w14:paraId="0C048C3A">
            <w:pPr>
              <w:pStyle w:val="2"/>
              <w:rPr>
                <w:rFonts w:hint="eastAsia" w:cs="文星仿宋"/>
                <w:sz w:val="24"/>
              </w:rPr>
            </w:pPr>
          </w:p>
          <w:p w14:paraId="11A428DD">
            <w:pPr>
              <w:suppressAutoHyphens/>
              <w:spacing w:line="300" w:lineRule="exact"/>
              <w:jc w:val="left"/>
              <w:rPr>
                <w:rFonts w:hint="eastAsia" w:cs="文星仿宋"/>
                <w:sz w:val="24"/>
              </w:rPr>
            </w:pPr>
          </w:p>
          <w:p w14:paraId="58CE7C24">
            <w:pPr>
              <w:suppressAutoHyphens/>
              <w:spacing w:line="300" w:lineRule="exact"/>
              <w:jc w:val="left"/>
              <w:rPr>
                <w:rFonts w:hint="eastAsia" w:cs="文星仿宋"/>
                <w:sz w:val="24"/>
              </w:rPr>
            </w:pPr>
            <w:r>
              <w:rPr>
                <w:rFonts w:hint="eastAsia" w:cs="文星仿宋"/>
                <w:sz w:val="24"/>
              </w:rPr>
              <w:t>简要阐述</w:t>
            </w:r>
            <w:r>
              <w:rPr>
                <w:rFonts w:hint="eastAsia" w:cs="文星仿宋"/>
                <w:sz w:val="24"/>
                <w:lang w:val="en-US" w:eastAsia="zh-CN"/>
              </w:rPr>
              <w:t>成果</w:t>
            </w:r>
            <w:r>
              <w:rPr>
                <w:rFonts w:hint="eastAsia" w:cs="文星仿宋"/>
                <w:sz w:val="24"/>
              </w:rPr>
              <w:t>背景</w:t>
            </w:r>
            <w:r>
              <w:rPr>
                <w:rFonts w:hint="eastAsia" w:cs="文星仿宋"/>
                <w:sz w:val="24"/>
                <w:lang w:eastAsia="zh-CN"/>
              </w:rPr>
              <w:t>、</w:t>
            </w:r>
            <w:r>
              <w:rPr>
                <w:rFonts w:hint="eastAsia" w:cs="文星仿宋"/>
                <w:sz w:val="24"/>
                <w:lang w:val="en-US" w:eastAsia="zh-CN"/>
              </w:rPr>
              <w:t>应用痛点、创新优势、技术指标及应用前景</w:t>
            </w:r>
            <w:r>
              <w:rPr>
                <w:rFonts w:hint="eastAsia" w:cs="文星仿宋"/>
                <w:sz w:val="24"/>
                <w:lang w:eastAsia="zh-CN"/>
              </w:rPr>
              <w:t>，</w:t>
            </w:r>
            <w:r>
              <w:rPr>
                <w:rFonts w:hint="eastAsia" w:cs="文星仿宋"/>
                <w:sz w:val="24"/>
              </w:rPr>
              <w:t>限300字以内</w:t>
            </w:r>
          </w:p>
          <w:p w14:paraId="23EE745C">
            <w:pPr>
              <w:pStyle w:val="2"/>
              <w:rPr>
                <w:rFonts w:hint="eastAsia" w:cs="文星仿宋"/>
                <w:sz w:val="24"/>
              </w:rPr>
            </w:pPr>
          </w:p>
          <w:p w14:paraId="1BA81EE2">
            <w:pPr>
              <w:pStyle w:val="2"/>
              <w:rPr>
                <w:rFonts w:hint="eastAsia" w:cs="文星仿宋"/>
                <w:sz w:val="24"/>
              </w:rPr>
            </w:pPr>
          </w:p>
          <w:p w14:paraId="188BA407">
            <w:pPr>
              <w:pStyle w:val="2"/>
              <w:rPr>
                <w:rFonts w:hint="eastAsia" w:cs="文星仿宋"/>
                <w:sz w:val="24"/>
              </w:rPr>
            </w:pPr>
          </w:p>
          <w:p w14:paraId="779E3C8B">
            <w:pPr>
              <w:pStyle w:val="2"/>
              <w:rPr>
                <w:rFonts w:hint="eastAsia" w:cs="文星仿宋"/>
                <w:sz w:val="24"/>
              </w:rPr>
            </w:pPr>
          </w:p>
          <w:p w14:paraId="18E5169A">
            <w:pPr>
              <w:pStyle w:val="2"/>
              <w:rPr>
                <w:rFonts w:hint="eastAsia" w:ascii="Times New Roman" w:hAnsi="Times New Roman" w:eastAsia="宋体" w:cs="文星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786C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9" w:type="dxa"/>
            <w:noWrap w:val="0"/>
            <w:vAlign w:val="center"/>
          </w:tcPr>
          <w:p w14:paraId="41F2B598">
            <w:pPr>
              <w:suppressAutoHyphens/>
              <w:spacing w:line="400" w:lineRule="exact"/>
              <w:jc w:val="center"/>
              <w:rPr>
                <w:rFonts w:hint="default" w:ascii="文星黑体" w:hAnsi="文星黑体" w:eastAsia="文星黑体" w:cs="文星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黑体" w:hAnsi="文星黑体" w:eastAsia="文星黑体" w:cs="文星黑体"/>
                <w:sz w:val="24"/>
                <w:lang w:val="en-US" w:eastAsia="zh-CN"/>
              </w:rPr>
              <w:t>成果成熟度</w:t>
            </w:r>
          </w:p>
        </w:tc>
        <w:tc>
          <w:tcPr>
            <w:tcW w:w="7478" w:type="dxa"/>
            <w:noWrap w:val="0"/>
            <w:vAlign w:val="center"/>
          </w:tcPr>
          <w:p w14:paraId="010A344F">
            <w:pPr>
              <w:suppressAutoHyphens/>
              <w:spacing w:line="360" w:lineRule="exact"/>
              <w:jc w:val="left"/>
              <w:rPr>
                <w:rFonts w:hint="default" w:cs="文星仿宋"/>
                <w:sz w:val="24"/>
                <w:lang w:val="en-US" w:eastAsia="zh-CN"/>
              </w:rPr>
            </w:pPr>
            <w:r>
              <w:rPr>
                <w:rFonts w:hint="eastAsia" w:cs="文星仿宋"/>
                <w:sz w:val="24"/>
                <w:lang w:eastAsia="zh-CN"/>
              </w:rPr>
              <w:t>□</w:t>
            </w:r>
            <w:r>
              <w:rPr>
                <w:rFonts w:hint="eastAsia" w:cs="文星仿宋"/>
                <w:sz w:val="24"/>
                <w:lang w:val="en-US" w:eastAsia="zh-CN"/>
              </w:rPr>
              <w:t>研发阶段（概念验证）</w:t>
            </w:r>
            <w:r>
              <w:rPr>
                <w:rFonts w:hint="eastAsia" w:cs="文星仿宋"/>
                <w:sz w:val="24"/>
              </w:rPr>
              <w:t xml:space="preserve">  □</w:t>
            </w:r>
            <w:r>
              <w:rPr>
                <w:rFonts w:hint="eastAsia" w:cs="文星仿宋"/>
                <w:sz w:val="24"/>
                <w:lang w:val="en-US" w:eastAsia="zh-CN"/>
              </w:rPr>
              <w:t xml:space="preserve">小试阶段 </w:t>
            </w:r>
            <w:r>
              <w:rPr>
                <w:rFonts w:hint="eastAsia" w:cs="文星仿宋"/>
                <w:sz w:val="24"/>
              </w:rPr>
              <w:t xml:space="preserve"> □</w:t>
            </w:r>
            <w:r>
              <w:rPr>
                <w:rFonts w:hint="eastAsia" w:cs="文星仿宋"/>
                <w:sz w:val="24"/>
                <w:lang w:val="en-US" w:eastAsia="zh-CN"/>
              </w:rPr>
              <w:t>中试阶段</w:t>
            </w:r>
            <w:r>
              <w:rPr>
                <w:rFonts w:hint="eastAsia" w:cs="文星仿宋"/>
                <w:sz w:val="24"/>
              </w:rPr>
              <w:t xml:space="preserve"> □</w:t>
            </w:r>
            <w:r>
              <w:rPr>
                <w:rFonts w:hint="eastAsia" w:cs="文星仿宋"/>
                <w:sz w:val="24"/>
                <w:lang w:val="en-US" w:eastAsia="zh-CN"/>
              </w:rPr>
              <w:t>已有样品</w:t>
            </w:r>
          </w:p>
          <w:p w14:paraId="7FF034D6">
            <w:pPr>
              <w:suppressAutoHyphens/>
              <w:spacing w:line="360" w:lineRule="exact"/>
              <w:jc w:val="left"/>
              <w:rPr>
                <w:rFonts w:hint="default" w:cs="文星仿宋"/>
                <w:sz w:val="24"/>
                <w:lang w:val="en-US" w:eastAsia="zh-CN"/>
              </w:rPr>
            </w:pPr>
            <w:r>
              <w:rPr>
                <w:rFonts w:hint="eastAsia" w:cs="文星仿宋"/>
                <w:sz w:val="24"/>
              </w:rPr>
              <w:t>□</w:t>
            </w:r>
            <w:r>
              <w:rPr>
                <w:rFonts w:hint="eastAsia" w:cs="文星仿宋"/>
                <w:sz w:val="24"/>
                <w:lang w:val="en-US" w:eastAsia="zh-CN"/>
              </w:rPr>
              <w:t xml:space="preserve">可以量产 </w:t>
            </w:r>
            <w:r>
              <w:rPr>
                <w:rFonts w:hint="eastAsia" w:cs="文星仿宋"/>
                <w:sz w:val="24"/>
              </w:rPr>
              <w:t xml:space="preserve"> </w:t>
            </w:r>
            <w:r>
              <w:rPr>
                <w:rFonts w:hint="eastAsia" w:cs="文星仿宋"/>
                <w:sz w:val="24"/>
                <w:lang w:eastAsia="zh-CN"/>
              </w:rPr>
              <w:t>□</w:t>
            </w:r>
            <w:r>
              <w:rPr>
                <w:rFonts w:hint="eastAsia" w:cs="文星仿宋"/>
                <w:sz w:val="24"/>
                <w:lang w:val="en-US" w:eastAsia="zh-CN"/>
              </w:rPr>
              <w:t>临床前实验</w:t>
            </w:r>
            <w:r>
              <w:rPr>
                <w:rFonts w:hint="eastAsia" w:cs="文星仿宋"/>
                <w:sz w:val="24"/>
              </w:rPr>
              <w:t xml:space="preserve">  □</w:t>
            </w:r>
            <w:r>
              <w:rPr>
                <w:rFonts w:hint="eastAsia" w:cs="文星仿宋"/>
                <w:sz w:val="24"/>
                <w:lang w:val="en-US" w:eastAsia="zh-CN"/>
              </w:rPr>
              <w:t xml:space="preserve">临床试验 </w:t>
            </w:r>
            <w:r>
              <w:rPr>
                <w:rFonts w:hint="eastAsia" w:cs="文星仿宋"/>
                <w:sz w:val="24"/>
              </w:rPr>
              <w:t xml:space="preserve"> □</w:t>
            </w:r>
            <w:r>
              <w:rPr>
                <w:rFonts w:hint="eastAsia" w:cs="文星仿宋"/>
                <w:sz w:val="24"/>
                <w:lang w:val="en-US" w:eastAsia="zh-CN"/>
              </w:rPr>
              <w:t>新药上市审批</w:t>
            </w:r>
            <w:r>
              <w:rPr>
                <w:rFonts w:hint="eastAsia" w:cs="文星仿宋"/>
                <w:sz w:val="24"/>
              </w:rPr>
              <w:t xml:space="preserve"> □</w:t>
            </w:r>
            <w:r>
              <w:rPr>
                <w:rFonts w:hint="eastAsia" w:cs="文星仿宋"/>
                <w:sz w:val="24"/>
                <w:lang w:val="en-US" w:eastAsia="zh-CN"/>
              </w:rPr>
              <w:t xml:space="preserve">新药批准 </w:t>
            </w:r>
            <w:r>
              <w:rPr>
                <w:rFonts w:hint="eastAsia" w:cs="文星仿宋"/>
                <w:sz w:val="24"/>
              </w:rPr>
              <w:t>□其他</w:t>
            </w:r>
            <w:r>
              <w:rPr>
                <w:rFonts w:hint="eastAsia" w:cs="文星仿宋"/>
                <w:sz w:val="24"/>
                <w:u w:val="single"/>
              </w:rPr>
              <w:t xml:space="preserve">       </w:t>
            </w:r>
          </w:p>
          <w:p w14:paraId="37A2C054">
            <w:pPr>
              <w:suppressAutoHyphens/>
              <w:spacing w:line="360" w:lineRule="exact"/>
              <w:jc w:val="left"/>
              <w:rPr>
                <w:rFonts w:hint="eastAsia" w:cs="文星仿宋"/>
                <w:sz w:val="24"/>
                <w:lang w:val="en-US" w:eastAsia="zh-CN"/>
              </w:rPr>
            </w:pPr>
            <w:r>
              <w:rPr>
                <w:rFonts w:hint="eastAsia" w:cs="文星仿宋"/>
                <w:sz w:val="24"/>
              </w:rPr>
              <w:t xml:space="preserve"> </w:t>
            </w:r>
          </w:p>
        </w:tc>
      </w:tr>
      <w:tr w14:paraId="6B07C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789" w:type="dxa"/>
            <w:noWrap w:val="0"/>
            <w:vAlign w:val="center"/>
          </w:tcPr>
          <w:p w14:paraId="024EBEFB">
            <w:pPr>
              <w:suppressAutoHyphens/>
              <w:spacing w:line="400" w:lineRule="exact"/>
              <w:jc w:val="center"/>
              <w:rPr>
                <w:rFonts w:hint="eastAsia" w:ascii="文星黑体" w:hAnsi="文星黑体" w:eastAsia="文星黑体" w:cs="文星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黑体" w:hAnsi="文星黑体" w:eastAsia="文星黑体" w:cs="文星黑体"/>
                <w:sz w:val="24"/>
                <w:lang w:val="en-US" w:eastAsia="zh-CN"/>
              </w:rPr>
              <w:t>主要应用行业</w:t>
            </w:r>
          </w:p>
        </w:tc>
        <w:tc>
          <w:tcPr>
            <w:tcW w:w="7478" w:type="dxa"/>
            <w:noWrap w:val="0"/>
            <w:vAlign w:val="center"/>
          </w:tcPr>
          <w:p w14:paraId="6ECC6649">
            <w:pPr>
              <w:suppressAutoHyphens/>
              <w:spacing w:line="300" w:lineRule="exact"/>
              <w:jc w:val="left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B97E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789" w:type="dxa"/>
            <w:vMerge w:val="restart"/>
            <w:noWrap w:val="0"/>
            <w:vAlign w:val="center"/>
          </w:tcPr>
          <w:p w14:paraId="1F635AF1">
            <w:pPr>
              <w:suppressAutoHyphens/>
              <w:spacing w:line="400" w:lineRule="exact"/>
              <w:jc w:val="center"/>
              <w:rPr>
                <w:rFonts w:hint="eastAsia" w:ascii="文星黑体" w:hAnsi="文星黑体" w:eastAsia="文星黑体" w:cs="文星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黑体" w:hAnsi="文星黑体" w:eastAsia="文星黑体" w:cs="文星黑体"/>
                <w:sz w:val="24"/>
                <w:lang w:val="en-US" w:eastAsia="zh-CN"/>
              </w:rPr>
              <w:t>成果转化情况</w:t>
            </w:r>
          </w:p>
        </w:tc>
        <w:tc>
          <w:tcPr>
            <w:tcW w:w="7478" w:type="dxa"/>
            <w:noWrap w:val="0"/>
            <w:vAlign w:val="center"/>
          </w:tcPr>
          <w:p w14:paraId="3E0C2971">
            <w:pPr>
              <w:suppressAutoHyphens/>
              <w:spacing w:line="360" w:lineRule="exact"/>
              <w:jc w:val="left"/>
              <w:rPr>
                <w:rFonts w:hint="eastAsia" w:cs="文星仿宋"/>
                <w:sz w:val="24"/>
                <w:lang w:val="en-US" w:eastAsia="zh-CN"/>
              </w:rPr>
            </w:pPr>
            <w:r>
              <w:rPr>
                <w:rFonts w:hint="eastAsia" w:cs="文星仿宋"/>
                <w:sz w:val="24"/>
                <w:lang w:val="en-US" w:eastAsia="zh-CN"/>
              </w:rPr>
              <w:t xml:space="preserve">落地合作企业：               </w:t>
            </w:r>
          </w:p>
          <w:p w14:paraId="27C11B9A">
            <w:pPr>
              <w:suppressAutoHyphens/>
              <w:spacing w:line="360" w:lineRule="exact"/>
              <w:jc w:val="left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文星仿宋"/>
                <w:sz w:val="24"/>
                <w:lang w:val="en-US" w:eastAsia="zh-CN"/>
              </w:rPr>
              <w:t>转化合同额（万元）：</w:t>
            </w:r>
          </w:p>
        </w:tc>
      </w:tr>
      <w:tr w14:paraId="3FB59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789" w:type="dxa"/>
            <w:vMerge w:val="continue"/>
            <w:noWrap w:val="0"/>
            <w:vAlign w:val="center"/>
          </w:tcPr>
          <w:p w14:paraId="01C80069">
            <w:pPr>
              <w:suppressAutoHyphens/>
              <w:spacing w:line="360" w:lineRule="exact"/>
              <w:jc w:val="left"/>
            </w:pPr>
          </w:p>
        </w:tc>
        <w:tc>
          <w:tcPr>
            <w:tcW w:w="7478" w:type="dxa"/>
            <w:noWrap w:val="0"/>
            <w:vAlign w:val="center"/>
          </w:tcPr>
          <w:p w14:paraId="5A0678D8">
            <w:pPr>
              <w:suppressAutoHyphens/>
              <w:spacing w:line="360" w:lineRule="exact"/>
              <w:jc w:val="left"/>
              <w:rPr>
                <w:rFonts w:hint="eastAsia" w:cs="文星仿宋"/>
                <w:sz w:val="24"/>
                <w:lang w:val="en-US" w:eastAsia="zh-CN"/>
              </w:rPr>
            </w:pPr>
            <w:r>
              <w:rPr>
                <w:rFonts w:hint="eastAsia" w:cs="文星仿宋"/>
                <w:sz w:val="24"/>
                <w:lang w:eastAsia="zh-CN"/>
              </w:rPr>
              <w:t>□</w:t>
            </w:r>
            <w:r>
              <w:rPr>
                <w:rFonts w:hint="eastAsia" w:cs="文星仿宋"/>
                <w:sz w:val="24"/>
                <w:lang w:val="en-US" w:eastAsia="zh-CN"/>
              </w:rPr>
              <w:t>无</w:t>
            </w:r>
            <w:r>
              <w:rPr>
                <w:rFonts w:hint="eastAsia" w:cs="文星仿宋"/>
                <w:sz w:val="24"/>
              </w:rPr>
              <w:t xml:space="preserve"> </w:t>
            </w:r>
          </w:p>
        </w:tc>
      </w:tr>
      <w:tr w14:paraId="7A6F1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1789" w:type="dxa"/>
            <w:noWrap w:val="0"/>
            <w:vAlign w:val="center"/>
          </w:tcPr>
          <w:p w14:paraId="4D5903CA">
            <w:pPr>
              <w:suppressAutoHyphens/>
              <w:spacing w:line="400" w:lineRule="exact"/>
              <w:jc w:val="center"/>
              <w:rPr>
                <w:rFonts w:hint="default" w:ascii="文星黑体" w:hAnsi="文星黑体" w:eastAsia="文星黑体" w:cs="文星黑体"/>
                <w:sz w:val="24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sz w:val="24"/>
                <w:lang w:val="en-US" w:eastAsia="zh-CN"/>
              </w:rPr>
              <w:t>成果合作方式</w:t>
            </w:r>
          </w:p>
        </w:tc>
        <w:tc>
          <w:tcPr>
            <w:tcW w:w="7478" w:type="dxa"/>
            <w:noWrap w:val="0"/>
            <w:vAlign w:val="center"/>
          </w:tcPr>
          <w:p w14:paraId="3E69B289">
            <w:pPr>
              <w:suppressAutoHyphens/>
              <w:spacing w:line="360" w:lineRule="exact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cs="文星仿宋"/>
                <w:sz w:val="24"/>
                <w:lang w:eastAsia="zh-CN"/>
              </w:rPr>
              <w:t>□</w:t>
            </w:r>
            <w:r>
              <w:rPr>
                <w:rFonts w:hint="eastAsia" w:cs="文星仿宋"/>
                <w:sz w:val="24"/>
                <w:lang w:val="en-US" w:eastAsia="zh-CN"/>
              </w:rPr>
              <w:t>技术转让</w:t>
            </w:r>
            <w:r>
              <w:rPr>
                <w:rFonts w:hint="eastAsia" w:cs="文星仿宋"/>
                <w:sz w:val="24"/>
              </w:rPr>
              <w:t xml:space="preserve">  □</w:t>
            </w:r>
            <w:r>
              <w:rPr>
                <w:rFonts w:hint="eastAsia" w:cs="文星仿宋"/>
                <w:sz w:val="24"/>
                <w:lang w:val="en-US" w:eastAsia="zh-CN"/>
              </w:rPr>
              <w:t>技术许可</w:t>
            </w:r>
            <w:r>
              <w:rPr>
                <w:rFonts w:hint="eastAsia" w:cs="文星仿宋"/>
                <w:sz w:val="24"/>
              </w:rPr>
              <w:t xml:space="preserve"> □</w:t>
            </w:r>
            <w:r>
              <w:rPr>
                <w:rFonts w:hint="eastAsia" w:cs="文星仿宋"/>
                <w:sz w:val="24"/>
                <w:lang w:val="en-US" w:eastAsia="zh-CN"/>
              </w:rPr>
              <w:t>技术开发</w:t>
            </w:r>
            <w:r>
              <w:rPr>
                <w:rFonts w:hint="eastAsia" w:cs="文星仿宋"/>
                <w:sz w:val="24"/>
              </w:rPr>
              <w:t xml:space="preserve"> □</w:t>
            </w:r>
            <w:r>
              <w:rPr>
                <w:rFonts w:hint="eastAsia" w:cs="文星仿宋"/>
                <w:sz w:val="24"/>
                <w:lang w:val="en-US" w:eastAsia="zh-CN"/>
              </w:rPr>
              <w:t xml:space="preserve">技术咨询 </w:t>
            </w:r>
            <w:r>
              <w:rPr>
                <w:rFonts w:hint="eastAsia" w:cs="文星仿宋"/>
                <w:sz w:val="24"/>
              </w:rPr>
              <w:t>□</w:t>
            </w:r>
            <w:r>
              <w:rPr>
                <w:rFonts w:hint="eastAsia" w:cs="文星仿宋"/>
                <w:sz w:val="24"/>
                <w:lang w:val="en-US" w:eastAsia="zh-CN"/>
              </w:rPr>
              <w:t>技术服务</w:t>
            </w:r>
          </w:p>
          <w:p w14:paraId="04FDD33A">
            <w:pPr>
              <w:suppressAutoHyphens/>
              <w:spacing w:line="360" w:lineRule="exact"/>
              <w:jc w:val="left"/>
              <w:rPr>
                <w:rFonts w:hint="default" w:eastAsia="文星仿宋"/>
                <w:lang w:val="en-US" w:eastAsia="zh-CN"/>
              </w:rPr>
            </w:pPr>
            <w:r>
              <w:rPr>
                <w:rFonts w:hint="eastAsia" w:cs="文星仿宋"/>
                <w:sz w:val="24"/>
              </w:rPr>
              <w:t>□</w:t>
            </w:r>
            <w:r>
              <w:rPr>
                <w:rFonts w:hint="eastAsia" w:cs="文星仿宋"/>
                <w:sz w:val="24"/>
                <w:lang w:val="en-US" w:eastAsia="zh-CN"/>
              </w:rPr>
              <w:t xml:space="preserve">自我转化 </w:t>
            </w:r>
            <w:r>
              <w:rPr>
                <w:rFonts w:hint="eastAsia" w:cs="文星仿宋"/>
                <w:sz w:val="24"/>
              </w:rPr>
              <w:t>□</w:t>
            </w:r>
            <w:r>
              <w:rPr>
                <w:rFonts w:hint="eastAsia" w:cs="文星仿宋"/>
                <w:sz w:val="24"/>
                <w:lang w:val="en-US" w:eastAsia="zh-CN"/>
              </w:rPr>
              <w:t xml:space="preserve">合作转化  </w:t>
            </w:r>
            <w:r>
              <w:rPr>
                <w:rFonts w:hint="eastAsia" w:cs="文星仿宋"/>
                <w:sz w:val="24"/>
              </w:rPr>
              <w:t>□</w:t>
            </w:r>
            <w:r>
              <w:rPr>
                <w:rFonts w:hint="eastAsia" w:cs="文星仿宋"/>
                <w:sz w:val="24"/>
                <w:lang w:val="en-US" w:eastAsia="zh-CN"/>
              </w:rPr>
              <w:t xml:space="preserve">技术作价投资 </w:t>
            </w:r>
            <w:r>
              <w:rPr>
                <w:rFonts w:hint="eastAsia" w:cs="文星仿宋"/>
                <w:sz w:val="24"/>
              </w:rPr>
              <w:t>□</w:t>
            </w:r>
            <w:r>
              <w:rPr>
                <w:rFonts w:hint="eastAsia" w:cs="文星仿宋"/>
                <w:sz w:val="24"/>
                <w:lang w:val="en-US" w:eastAsia="zh-CN"/>
              </w:rPr>
              <w:t xml:space="preserve">合作开发 </w:t>
            </w:r>
            <w:r>
              <w:rPr>
                <w:rFonts w:hint="eastAsia" w:cs="文星仿宋"/>
                <w:sz w:val="24"/>
              </w:rPr>
              <w:t>□其他</w:t>
            </w:r>
            <w:r>
              <w:rPr>
                <w:rFonts w:hint="eastAsia" w:cs="文星仿宋"/>
                <w:sz w:val="24"/>
                <w:u w:val="single"/>
              </w:rPr>
              <w:t xml:space="preserve">       </w:t>
            </w:r>
          </w:p>
          <w:p w14:paraId="6EE9749A">
            <w:pPr>
              <w:suppressAutoHyphens/>
              <w:spacing w:line="360" w:lineRule="exact"/>
              <w:jc w:val="left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文星仿宋"/>
                <w:sz w:val="24"/>
                <w:lang w:val="en-US" w:eastAsia="zh-CN"/>
              </w:rPr>
              <w:t>以上可多选</w:t>
            </w:r>
          </w:p>
        </w:tc>
      </w:tr>
    </w:tbl>
    <w:p w14:paraId="074DA8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3F34F310-E8D7-4366-9287-D493E7DD5EF5}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  <w:embedRegular r:id="rId2" w:fontKey="{DC259295-CCBE-4C3A-AD8E-DB0EAE90E87A}"/>
  </w:font>
  <w:font w:name="文星黑体">
    <w:panose1 w:val="02010609000101010101"/>
    <w:charset w:val="86"/>
    <w:family w:val="auto"/>
    <w:pitch w:val="default"/>
    <w:sig w:usb0="00000001" w:usb1="080E0000" w:usb2="00000000" w:usb3="00000000" w:csb0="00040000" w:csb1="00000000"/>
    <w:embedRegular r:id="rId3" w:fontKey="{48F5C322-2470-403B-AD37-889A4411F4D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9A7C5468-2B24-4986-AC95-F1FDA2B98133}"/>
  </w:font>
  <w:font w:name="国标楷体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  <w:embedRegular r:id="rId5" w:fontKey="{C32018E8-1EBB-4FF7-87EE-347FD955D599}"/>
  </w:font>
  <w:font w:name="文星楷体">
    <w:panose1 w:val="02010609000101010101"/>
    <w:charset w:val="86"/>
    <w:family w:val="auto"/>
    <w:pitch w:val="default"/>
    <w:sig w:usb0="00000001" w:usb1="080E0000" w:usb2="00000000" w:usb3="00000000" w:csb0="00040000" w:csb1="00000000"/>
    <w:embedRegular r:id="rId6" w:fontKey="{1E127829-2D50-47EB-848C-7F1B5BE4E51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0419A8"/>
    <w:rsid w:val="6704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文星仿宋" w:hAnsi="文星仿宋" w:eastAsia="文星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2026-06-02T11:15:00Z</dcterms:created>
  <dc:creator>吴思维</dc:creator>
  <cp:lastModifiedBy>吴思维</cp:lastModifiedBy>
  <dcterms:modified xsi:type="dcterms:W3CDTF">2026-06-02T11:15:18Z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EFE5C6D86F5040AF8E4BCB75B0645818_11</vt:lpwstr>
  </property>
  <property fmtid="{D5CDD505-2E9C-101B-9397-08002B2CF9AE}" pid="4" name="KSOTemplateDocerSaveRecord">
    <vt:lpwstr>eyJoZGlkIjoiNGY4MGE1Njk2MzUyZThkZjU3MTNhYjVhMGFjMzc5YzAiLCJ1c2VySWQiOiIzMTg2NjA1ODAifQ==</vt:lpwstr>
  </property>
</Properties>
</file>